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0E27" w14:textId="77777777" w:rsidR="007019E3" w:rsidRDefault="007019E3">
      <w:pPr>
        <w:jc w:val="center"/>
        <w:rPr>
          <w:rFonts w:ascii="黑体" w:eastAsia="黑体" w:hAnsi="黑体"/>
          <w:sz w:val="72"/>
          <w:szCs w:val="72"/>
        </w:rPr>
      </w:pPr>
    </w:p>
    <w:p w14:paraId="4111D019" w14:textId="77777777" w:rsidR="007019E3" w:rsidRDefault="00000000">
      <w:pPr>
        <w:jc w:val="center"/>
        <w:rPr>
          <w:rFonts w:ascii="黑体" w:eastAsia="黑体" w:hAnsi="黑体"/>
          <w:sz w:val="72"/>
          <w:szCs w:val="72"/>
        </w:rPr>
      </w:pPr>
      <w:r>
        <w:rPr>
          <w:rFonts w:ascii="黑体" w:eastAsia="黑体" w:hAnsi="黑体" w:hint="eastAsia"/>
          <w:sz w:val="72"/>
          <w:szCs w:val="72"/>
        </w:rPr>
        <w:t>深圳外国语学校理工高中2024年综合家具质量监理服务项目</w:t>
      </w:r>
    </w:p>
    <w:p w14:paraId="6369386E" w14:textId="77777777" w:rsidR="007019E3" w:rsidRDefault="007019E3">
      <w:pPr>
        <w:rPr>
          <w:rFonts w:ascii="黑体" w:eastAsia="黑体" w:hAnsi="黑体"/>
          <w:sz w:val="72"/>
          <w:szCs w:val="72"/>
        </w:rPr>
      </w:pPr>
    </w:p>
    <w:p w14:paraId="56A6BCA2" w14:textId="77777777" w:rsidR="007019E3" w:rsidRDefault="00000000">
      <w:pPr>
        <w:jc w:val="center"/>
        <w:rPr>
          <w:rFonts w:ascii="黑体" w:eastAsia="黑体" w:hAnsi="黑体"/>
          <w:sz w:val="72"/>
          <w:szCs w:val="72"/>
        </w:rPr>
      </w:pPr>
      <w:r>
        <w:rPr>
          <w:rFonts w:ascii="黑体" w:eastAsia="黑体" w:hAnsi="黑体" w:hint="eastAsia"/>
          <w:sz w:val="72"/>
          <w:szCs w:val="72"/>
        </w:rPr>
        <w:t>招标文件</w:t>
      </w:r>
    </w:p>
    <w:p w14:paraId="559F8989" w14:textId="77777777" w:rsidR="007019E3" w:rsidRDefault="007019E3">
      <w:pPr>
        <w:jc w:val="center"/>
        <w:rPr>
          <w:rFonts w:ascii="黑体" w:eastAsia="黑体" w:hAnsi="黑体"/>
          <w:sz w:val="72"/>
          <w:szCs w:val="72"/>
        </w:rPr>
      </w:pPr>
    </w:p>
    <w:p w14:paraId="646C422E" w14:textId="77777777" w:rsidR="007019E3" w:rsidRDefault="007019E3">
      <w:pPr>
        <w:jc w:val="center"/>
        <w:rPr>
          <w:rFonts w:ascii="黑体" w:eastAsia="黑体" w:hAnsi="黑体"/>
          <w:sz w:val="72"/>
          <w:szCs w:val="72"/>
        </w:rPr>
      </w:pPr>
    </w:p>
    <w:p w14:paraId="2833D0C1" w14:textId="77777777" w:rsidR="007019E3" w:rsidRDefault="007019E3">
      <w:pPr>
        <w:jc w:val="center"/>
        <w:rPr>
          <w:rFonts w:ascii="黑体" w:eastAsia="黑体" w:hAnsi="黑体"/>
          <w:sz w:val="72"/>
          <w:szCs w:val="72"/>
        </w:rPr>
      </w:pPr>
    </w:p>
    <w:tbl>
      <w:tblPr>
        <w:tblStyle w:val="af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284"/>
      </w:tblGrid>
      <w:tr w:rsidR="007019E3" w14:paraId="68DE2FD8" w14:textId="77777777">
        <w:trPr>
          <w:trHeight w:val="284"/>
          <w:jc w:val="center"/>
        </w:trPr>
        <w:tc>
          <w:tcPr>
            <w:tcW w:w="0" w:type="auto"/>
          </w:tcPr>
          <w:p w14:paraId="66DC411F" w14:textId="77777777" w:rsidR="007019E3"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项目编号：</w:t>
            </w:r>
          </w:p>
        </w:tc>
        <w:tc>
          <w:tcPr>
            <w:tcW w:w="5284" w:type="dxa"/>
          </w:tcPr>
          <w:p w14:paraId="2ABB2744" w14:textId="77777777" w:rsidR="007019E3" w:rsidRDefault="00000000">
            <w:pPr>
              <w:spacing w:line="360" w:lineRule="auto"/>
              <w:rPr>
                <w:rFonts w:asciiTheme="minorEastAsia" w:eastAsiaTheme="minorEastAsia" w:hAnsiTheme="minorEastAsia"/>
                <w:b/>
                <w:bCs/>
                <w:color w:val="0000FF"/>
                <w:sz w:val="28"/>
                <w:szCs w:val="28"/>
              </w:rPr>
            </w:pPr>
            <w:r>
              <w:rPr>
                <w:rFonts w:asciiTheme="minorEastAsia" w:eastAsiaTheme="minorEastAsia" w:hAnsiTheme="minorEastAsia" w:hint="eastAsia"/>
                <w:b/>
                <w:bCs/>
                <w:color w:val="0000FF"/>
                <w:sz w:val="28"/>
                <w:szCs w:val="28"/>
              </w:rPr>
              <w:t>S</w:t>
            </w:r>
            <w:r>
              <w:rPr>
                <w:rFonts w:asciiTheme="minorEastAsia" w:eastAsiaTheme="minorEastAsia" w:hAnsiTheme="minorEastAsia"/>
                <w:b/>
                <w:bCs/>
                <w:color w:val="0000FF"/>
                <w:sz w:val="28"/>
                <w:szCs w:val="28"/>
              </w:rPr>
              <w:t>WGZY2024</w:t>
            </w:r>
            <w:r>
              <w:rPr>
                <w:rFonts w:asciiTheme="minorEastAsia" w:eastAsiaTheme="minorEastAsia" w:hAnsiTheme="minorEastAsia" w:hint="eastAsia"/>
                <w:b/>
                <w:bCs/>
                <w:color w:val="0000FF"/>
                <w:sz w:val="28"/>
                <w:szCs w:val="28"/>
              </w:rPr>
              <w:t>008</w:t>
            </w:r>
          </w:p>
        </w:tc>
      </w:tr>
      <w:tr w:rsidR="007019E3" w14:paraId="27420FE8" w14:textId="77777777">
        <w:trPr>
          <w:trHeight w:val="284"/>
          <w:jc w:val="center"/>
        </w:trPr>
        <w:tc>
          <w:tcPr>
            <w:tcW w:w="0" w:type="auto"/>
          </w:tcPr>
          <w:p w14:paraId="2EDE7100" w14:textId="77777777" w:rsidR="007019E3"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项目名称：</w:t>
            </w:r>
          </w:p>
        </w:tc>
        <w:tc>
          <w:tcPr>
            <w:tcW w:w="5284" w:type="dxa"/>
          </w:tcPr>
          <w:p w14:paraId="26A1C652" w14:textId="77777777" w:rsidR="007019E3" w:rsidRDefault="00000000">
            <w:pPr>
              <w:jc w:val="left"/>
            </w:pPr>
            <w:r>
              <w:rPr>
                <w:rFonts w:asciiTheme="minorEastAsia" w:eastAsiaTheme="minorEastAsia" w:hAnsiTheme="minorEastAsia" w:hint="eastAsia"/>
                <w:sz w:val="28"/>
                <w:szCs w:val="28"/>
              </w:rPr>
              <w:t>深圳外国语学校理工高中2024年综合家具质量监理服务项目招标公告</w:t>
            </w:r>
          </w:p>
        </w:tc>
      </w:tr>
      <w:tr w:rsidR="007019E3" w14:paraId="00152716" w14:textId="77777777">
        <w:trPr>
          <w:trHeight w:val="284"/>
          <w:jc w:val="center"/>
        </w:trPr>
        <w:tc>
          <w:tcPr>
            <w:tcW w:w="0" w:type="auto"/>
          </w:tcPr>
          <w:p w14:paraId="2C690223" w14:textId="77777777" w:rsidR="007019E3"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项目类型：</w:t>
            </w:r>
          </w:p>
        </w:tc>
        <w:tc>
          <w:tcPr>
            <w:tcW w:w="5284" w:type="dxa"/>
          </w:tcPr>
          <w:p w14:paraId="5383BDCC" w14:textId="77777777" w:rsidR="007019E3"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服务</w:t>
            </w:r>
            <w:r>
              <w:rPr>
                <w:rFonts w:asciiTheme="minorEastAsia" w:eastAsiaTheme="minorEastAsia" w:hAnsiTheme="minorEastAsia"/>
                <w:sz w:val="28"/>
                <w:szCs w:val="28"/>
              </w:rPr>
              <w:t>类</w:t>
            </w:r>
          </w:p>
        </w:tc>
      </w:tr>
      <w:tr w:rsidR="007019E3" w14:paraId="15615B0E" w14:textId="77777777">
        <w:trPr>
          <w:trHeight w:val="284"/>
          <w:jc w:val="center"/>
        </w:trPr>
        <w:tc>
          <w:tcPr>
            <w:tcW w:w="0" w:type="auto"/>
          </w:tcPr>
          <w:p w14:paraId="468920A7" w14:textId="77777777" w:rsidR="007019E3"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采购方式：</w:t>
            </w:r>
          </w:p>
        </w:tc>
        <w:tc>
          <w:tcPr>
            <w:tcW w:w="5284" w:type="dxa"/>
          </w:tcPr>
          <w:p w14:paraId="15B68036" w14:textId="77777777" w:rsidR="007019E3"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公开招标</w:t>
            </w:r>
          </w:p>
        </w:tc>
      </w:tr>
      <w:tr w:rsidR="007019E3" w14:paraId="07052E43" w14:textId="77777777">
        <w:trPr>
          <w:trHeight w:val="284"/>
          <w:jc w:val="center"/>
        </w:trPr>
        <w:tc>
          <w:tcPr>
            <w:tcW w:w="0" w:type="auto"/>
          </w:tcPr>
          <w:p w14:paraId="52EEEDD8" w14:textId="77777777" w:rsidR="007019E3"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资金来源：</w:t>
            </w:r>
          </w:p>
        </w:tc>
        <w:tc>
          <w:tcPr>
            <w:tcW w:w="5284" w:type="dxa"/>
          </w:tcPr>
          <w:p w14:paraId="3327556E" w14:textId="77777777" w:rsidR="007019E3"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财政资金</w:t>
            </w:r>
          </w:p>
        </w:tc>
      </w:tr>
      <w:tr w:rsidR="007019E3" w14:paraId="5B12BE90" w14:textId="77777777">
        <w:trPr>
          <w:trHeight w:val="284"/>
          <w:jc w:val="center"/>
        </w:trPr>
        <w:tc>
          <w:tcPr>
            <w:tcW w:w="0" w:type="auto"/>
          </w:tcPr>
          <w:p w14:paraId="6CCC76E3" w14:textId="77777777" w:rsidR="007019E3"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货币类型：</w:t>
            </w:r>
          </w:p>
        </w:tc>
        <w:tc>
          <w:tcPr>
            <w:tcW w:w="5284" w:type="dxa"/>
          </w:tcPr>
          <w:p w14:paraId="7AF9C54B" w14:textId="77777777" w:rsidR="007019E3"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人民币</w:t>
            </w:r>
          </w:p>
        </w:tc>
      </w:tr>
      <w:tr w:rsidR="007019E3" w14:paraId="0EB21AE7" w14:textId="77777777">
        <w:trPr>
          <w:trHeight w:val="284"/>
          <w:jc w:val="center"/>
        </w:trPr>
        <w:tc>
          <w:tcPr>
            <w:tcW w:w="0" w:type="auto"/>
          </w:tcPr>
          <w:p w14:paraId="79257EF0" w14:textId="77777777" w:rsidR="007019E3"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评标方法：</w:t>
            </w:r>
          </w:p>
        </w:tc>
        <w:tc>
          <w:tcPr>
            <w:tcW w:w="5284" w:type="dxa"/>
          </w:tcPr>
          <w:p w14:paraId="2E83BB38" w14:textId="77777777" w:rsidR="007019E3" w:rsidRDefault="00000000">
            <w:pPr>
              <w:spacing w:line="360" w:lineRule="auto"/>
              <w:rPr>
                <w:rFonts w:asciiTheme="minorEastAsia" w:eastAsiaTheme="minorEastAsia" w:hAnsiTheme="minorEastAsia"/>
                <w:color w:val="0000FF"/>
                <w:sz w:val="28"/>
                <w:szCs w:val="28"/>
              </w:rPr>
            </w:pPr>
            <w:r>
              <w:rPr>
                <w:rFonts w:asciiTheme="minorEastAsia" w:eastAsiaTheme="minorEastAsia" w:hAnsiTheme="minorEastAsia" w:hint="eastAsia"/>
                <w:sz w:val="28"/>
                <w:szCs w:val="28"/>
              </w:rPr>
              <w:t>综合评分法（新价格分算法）</w:t>
            </w:r>
          </w:p>
        </w:tc>
      </w:tr>
    </w:tbl>
    <w:p w14:paraId="61BED54D" w14:textId="77777777" w:rsidR="007019E3" w:rsidRDefault="007019E3">
      <w:pPr>
        <w:rPr>
          <w:rFonts w:ascii="黑体" w:eastAsia="黑体" w:hAnsi="黑体"/>
          <w:sz w:val="72"/>
          <w:szCs w:val="72"/>
        </w:rPr>
      </w:pPr>
    </w:p>
    <w:p w14:paraId="7109CC74" w14:textId="77777777" w:rsidR="007019E3" w:rsidRDefault="00000000">
      <w:pPr>
        <w:spacing w:line="360" w:lineRule="auto"/>
        <w:jc w:val="center"/>
        <w:rPr>
          <w:rFonts w:ascii="黑体" w:eastAsia="黑体" w:hAnsi="黑体"/>
          <w:sz w:val="32"/>
          <w:szCs w:val="32"/>
        </w:rPr>
      </w:pPr>
      <w:r>
        <w:rPr>
          <w:rFonts w:ascii="黑体" w:eastAsia="黑体" w:hAnsi="黑体" w:hint="eastAsia"/>
          <w:sz w:val="32"/>
          <w:szCs w:val="32"/>
        </w:rPr>
        <w:t>深圳外国语学校高中园</w:t>
      </w:r>
    </w:p>
    <w:p w14:paraId="1FF5640C" w14:textId="77777777" w:rsidR="007019E3" w:rsidRDefault="00000000">
      <w:pPr>
        <w:spacing w:line="360" w:lineRule="auto"/>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024</w:t>
      </w:r>
      <w:r>
        <w:rPr>
          <w:rFonts w:ascii="黑体" w:eastAsia="黑体" w:hAnsi="黑体" w:hint="eastAsia"/>
          <w:sz w:val="32"/>
          <w:szCs w:val="32"/>
        </w:rPr>
        <w:t>年</w:t>
      </w:r>
      <w:r>
        <w:rPr>
          <w:rFonts w:ascii="黑体" w:eastAsia="黑体" w:hAnsi="黑体"/>
          <w:sz w:val="32"/>
          <w:szCs w:val="32"/>
        </w:rPr>
        <w:t>7</w:t>
      </w:r>
      <w:r>
        <w:rPr>
          <w:rFonts w:ascii="黑体" w:eastAsia="黑体" w:hAnsi="黑体" w:hint="eastAsia"/>
          <w:sz w:val="32"/>
          <w:szCs w:val="32"/>
        </w:rPr>
        <w:t>月</w:t>
      </w:r>
    </w:p>
    <w:p w14:paraId="240BD509" w14:textId="77777777" w:rsidR="007019E3" w:rsidRDefault="007019E3"/>
    <w:p w14:paraId="74F88858" w14:textId="77777777" w:rsidR="007019E3" w:rsidRDefault="00000000">
      <w:pPr>
        <w:pStyle w:val="16"/>
        <w:numPr>
          <w:ilvl w:val="0"/>
          <w:numId w:val="7"/>
        </w:numPr>
        <w:ind w:firstLineChars="0"/>
        <w:jc w:val="center"/>
        <w:rPr>
          <w:rFonts w:ascii="黑体" w:eastAsia="黑体" w:hAnsi="黑体"/>
          <w:sz w:val="40"/>
          <w:szCs w:val="40"/>
        </w:rPr>
      </w:pPr>
      <w:r>
        <w:rPr>
          <w:rFonts w:ascii="黑体" w:eastAsia="黑体" w:hAnsi="黑体" w:hint="eastAsia"/>
          <w:sz w:val="40"/>
          <w:szCs w:val="40"/>
        </w:rPr>
        <w:lastRenderedPageBreak/>
        <w:t>项目评审信息</w:t>
      </w:r>
    </w:p>
    <w:p w14:paraId="7D937C25" w14:textId="77777777" w:rsidR="007019E3" w:rsidRDefault="007019E3">
      <w:pPr>
        <w:jc w:val="center"/>
        <w:rPr>
          <w:rFonts w:ascii="黑体" w:eastAsia="黑体" w:hAnsi="黑体"/>
          <w:sz w:val="40"/>
          <w:szCs w:val="40"/>
        </w:rPr>
      </w:pPr>
    </w:p>
    <w:p w14:paraId="1E0E921A" w14:textId="77777777" w:rsidR="007019E3" w:rsidRDefault="00000000">
      <w:pPr>
        <w:jc w:val="center"/>
        <w:rPr>
          <w:rFonts w:ascii="黑体" w:eastAsia="黑体" w:hAnsi="黑体"/>
          <w:sz w:val="32"/>
          <w:szCs w:val="32"/>
        </w:rPr>
      </w:pPr>
      <w:r>
        <w:rPr>
          <w:rFonts w:ascii="黑体" w:eastAsia="黑体" w:hAnsi="黑体" w:hint="eastAsia"/>
          <w:sz w:val="32"/>
          <w:szCs w:val="32"/>
        </w:rPr>
        <w:t>一、投标文件初审表</w:t>
      </w:r>
    </w:p>
    <w:p w14:paraId="3007B042" w14:textId="77777777" w:rsidR="007019E3" w:rsidRDefault="00000000">
      <w:pPr>
        <w:jc w:val="center"/>
      </w:pPr>
      <w:r>
        <w:rPr>
          <w:rFonts w:hint="eastAsia"/>
        </w:rPr>
        <w:t>（凡有下列情形之一的，初审不通过，投标无效）</w:t>
      </w:r>
    </w:p>
    <w:p w14:paraId="3201B263" w14:textId="77777777" w:rsidR="007019E3" w:rsidRDefault="007019E3">
      <w:pPr>
        <w:jc w:val="center"/>
      </w:pPr>
    </w:p>
    <w:tbl>
      <w:tblPr>
        <w:tblStyle w:val="aff4"/>
        <w:tblW w:w="0" w:type="auto"/>
        <w:tblInd w:w="504" w:type="dxa"/>
        <w:tblLook w:val="04A0" w:firstRow="1" w:lastRow="0" w:firstColumn="1" w:lastColumn="0" w:noHBand="0" w:noVBand="1"/>
      </w:tblPr>
      <w:tblGrid>
        <w:gridCol w:w="625"/>
        <w:gridCol w:w="8255"/>
      </w:tblGrid>
      <w:tr w:rsidR="007019E3" w14:paraId="612F8E4D" w14:textId="77777777">
        <w:trPr>
          <w:trHeight w:val="680"/>
        </w:trPr>
        <w:tc>
          <w:tcPr>
            <w:tcW w:w="8880" w:type="dxa"/>
            <w:gridSpan w:val="2"/>
            <w:vAlign w:val="center"/>
          </w:tcPr>
          <w:p w14:paraId="062554B6" w14:textId="77777777" w:rsidR="007019E3" w:rsidRDefault="00000000">
            <w:pPr>
              <w:jc w:val="center"/>
              <w:rPr>
                <w:rFonts w:ascii="宋体" w:hAnsi="宋体"/>
                <w:sz w:val="28"/>
                <w:szCs w:val="28"/>
              </w:rPr>
            </w:pPr>
            <w:r>
              <w:rPr>
                <w:rFonts w:ascii="宋体" w:hAnsi="宋体" w:hint="eastAsia"/>
                <w:sz w:val="28"/>
                <w:szCs w:val="28"/>
              </w:rPr>
              <w:t>资格性审查表</w:t>
            </w:r>
          </w:p>
        </w:tc>
      </w:tr>
      <w:tr w:rsidR="007019E3" w14:paraId="59FB4CC9" w14:textId="77777777">
        <w:trPr>
          <w:trHeight w:val="680"/>
        </w:trPr>
        <w:tc>
          <w:tcPr>
            <w:tcW w:w="625" w:type="dxa"/>
            <w:vAlign w:val="center"/>
          </w:tcPr>
          <w:p w14:paraId="7873050C" w14:textId="77777777" w:rsidR="007019E3"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8255" w:type="dxa"/>
            <w:vAlign w:val="center"/>
          </w:tcPr>
          <w:p w14:paraId="6F959ED5" w14:textId="77777777" w:rsidR="007019E3" w:rsidRDefault="00000000">
            <w:pPr>
              <w:rPr>
                <w:rFonts w:ascii="宋体" w:hAnsi="宋体"/>
                <w:szCs w:val="21"/>
              </w:rPr>
            </w:pPr>
            <w:r>
              <w:rPr>
                <w:rFonts w:ascii="宋体" w:hAnsi="宋体" w:hint="eastAsia"/>
                <w:szCs w:val="21"/>
              </w:rPr>
              <w:t>投标人不符合资格要求，或未提交相应的资格证明资料（详见招标公告投标人资格要求，即申请人的资格要求）；</w:t>
            </w:r>
          </w:p>
        </w:tc>
      </w:tr>
      <w:tr w:rsidR="007019E3" w14:paraId="3CF602BB" w14:textId="77777777">
        <w:trPr>
          <w:trHeight w:val="680"/>
        </w:trPr>
        <w:tc>
          <w:tcPr>
            <w:tcW w:w="8880" w:type="dxa"/>
            <w:gridSpan w:val="2"/>
            <w:vAlign w:val="center"/>
          </w:tcPr>
          <w:p w14:paraId="18BD9B28" w14:textId="77777777" w:rsidR="007019E3" w:rsidRDefault="00000000">
            <w:pPr>
              <w:jc w:val="center"/>
              <w:rPr>
                <w:rFonts w:ascii="宋体" w:hAnsi="宋体"/>
                <w:szCs w:val="21"/>
              </w:rPr>
            </w:pPr>
            <w:r>
              <w:rPr>
                <w:rFonts w:ascii="宋体" w:hAnsi="宋体" w:hint="eastAsia"/>
                <w:sz w:val="28"/>
                <w:szCs w:val="28"/>
              </w:rPr>
              <w:t>符合性审查表</w:t>
            </w:r>
          </w:p>
        </w:tc>
      </w:tr>
      <w:tr w:rsidR="007019E3" w14:paraId="7046054D" w14:textId="77777777">
        <w:trPr>
          <w:trHeight w:val="680"/>
        </w:trPr>
        <w:tc>
          <w:tcPr>
            <w:tcW w:w="625" w:type="dxa"/>
            <w:vAlign w:val="center"/>
          </w:tcPr>
          <w:p w14:paraId="44D3986D" w14:textId="77777777" w:rsidR="007019E3"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255" w:type="dxa"/>
            <w:vAlign w:val="center"/>
          </w:tcPr>
          <w:p w14:paraId="048B54EF"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将一个包或一个标段的内容拆开投标；</w:t>
            </w:r>
          </w:p>
        </w:tc>
      </w:tr>
      <w:tr w:rsidR="007019E3" w14:paraId="2D97C4BC" w14:textId="77777777">
        <w:trPr>
          <w:trHeight w:val="680"/>
        </w:trPr>
        <w:tc>
          <w:tcPr>
            <w:tcW w:w="625" w:type="dxa"/>
            <w:vAlign w:val="center"/>
          </w:tcPr>
          <w:p w14:paraId="494648D1" w14:textId="77777777" w:rsidR="007019E3"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8255" w:type="dxa"/>
            <w:vAlign w:val="center"/>
          </w:tcPr>
          <w:p w14:paraId="28645EDB"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对同一项目投标时，提供两套以上的投标方案（招标文件另有规定的除外）；</w:t>
            </w:r>
          </w:p>
        </w:tc>
      </w:tr>
      <w:tr w:rsidR="007019E3" w14:paraId="076D1054" w14:textId="77777777">
        <w:trPr>
          <w:trHeight w:val="680"/>
        </w:trPr>
        <w:tc>
          <w:tcPr>
            <w:tcW w:w="625" w:type="dxa"/>
            <w:vAlign w:val="center"/>
          </w:tcPr>
          <w:p w14:paraId="32633D95" w14:textId="77777777" w:rsidR="007019E3"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8255" w:type="dxa"/>
            <w:vAlign w:val="center"/>
          </w:tcPr>
          <w:p w14:paraId="243E5C71"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分项报价或投标总价高于相应财政预算金额（或设定的财政预算金额下的最高限价）；</w:t>
            </w:r>
          </w:p>
        </w:tc>
      </w:tr>
      <w:tr w:rsidR="007019E3" w14:paraId="4B14812E" w14:textId="77777777">
        <w:trPr>
          <w:trHeight w:val="680"/>
        </w:trPr>
        <w:tc>
          <w:tcPr>
            <w:tcW w:w="625" w:type="dxa"/>
            <w:vAlign w:val="center"/>
          </w:tcPr>
          <w:p w14:paraId="7E181F9C" w14:textId="77777777" w:rsidR="007019E3"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8255" w:type="dxa"/>
            <w:vAlign w:val="center"/>
          </w:tcPr>
          <w:p w14:paraId="7E818D3E"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投标人的报价明显低于其他通过符合性审查投标人的报价且不能证明其报价合理性的；</w:t>
            </w:r>
          </w:p>
        </w:tc>
      </w:tr>
      <w:tr w:rsidR="007019E3" w14:paraId="1CEEE13B" w14:textId="77777777">
        <w:trPr>
          <w:trHeight w:val="680"/>
        </w:trPr>
        <w:tc>
          <w:tcPr>
            <w:tcW w:w="625" w:type="dxa"/>
            <w:vAlign w:val="center"/>
          </w:tcPr>
          <w:p w14:paraId="6CAC8CB6" w14:textId="77777777" w:rsidR="007019E3"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8255" w:type="dxa"/>
            <w:vAlign w:val="center"/>
          </w:tcPr>
          <w:p w14:paraId="329F1B81" w14:textId="77777777" w:rsidR="007019E3"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所投货物、服务在技术、商务等方面没有实质性满足招标文件要求的（是否实质性满足招标文件要求，由评审委员会根据《实质性条款响应情况表》做出评判）；</w:t>
            </w:r>
          </w:p>
        </w:tc>
      </w:tr>
      <w:tr w:rsidR="007019E3" w14:paraId="4321C311" w14:textId="77777777">
        <w:trPr>
          <w:trHeight w:val="680"/>
        </w:trPr>
        <w:tc>
          <w:tcPr>
            <w:tcW w:w="625" w:type="dxa"/>
            <w:vAlign w:val="center"/>
          </w:tcPr>
          <w:p w14:paraId="13436536" w14:textId="77777777" w:rsidR="007019E3"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8255" w:type="dxa"/>
            <w:vAlign w:val="center"/>
          </w:tcPr>
          <w:p w14:paraId="1B8E74C1" w14:textId="77777777" w:rsidR="007019E3"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未按招标文件对投标文件组成的要求提供投标文件； </w:t>
            </w:r>
          </w:p>
        </w:tc>
      </w:tr>
      <w:tr w:rsidR="007019E3" w14:paraId="3902D422" w14:textId="77777777">
        <w:trPr>
          <w:trHeight w:val="680"/>
        </w:trPr>
        <w:tc>
          <w:tcPr>
            <w:tcW w:w="625" w:type="dxa"/>
            <w:vAlign w:val="center"/>
          </w:tcPr>
          <w:p w14:paraId="01452A70" w14:textId="77777777" w:rsidR="007019E3"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8255" w:type="dxa"/>
            <w:vAlign w:val="center"/>
          </w:tcPr>
          <w:p w14:paraId="5579B432" w14:textId="77777777" w:rsidR="007019E3"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投标报价有缺漏项目，或者对招标文件规定的项目需求内容或者需求数量进行修改，评审委员会判定投标响应不满足采购需求；</w:t>
            </w:r>
          </w:p>
        </w:tc>
      </w:tr>
      <w:tr w:rsidR="007019E3" w14:paraId="2500DA2F" w14:textId="77777777">
        <w:trPr>
          <w:trHeight w:val="680"/>
        </w:trPr>
        <w:tc>
          <w:tcPr>
            <w:tcW w:w="625" w:type="dxa"/>
            <w:vAlign w:val="center"/>
          </w:tcPr>
          <w:p w14:paraId="3C90E5DB" w14:textId="77777777" w:rsidR="007019E3"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8255" w:type="dxa"/>
            <w:vAlign w:val="center"/>
          </w:tcPr>
          <w:p w14:paraId="1DCEE3AB" w14:textId="77777777" w:rsidR="007019E3"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投标文件载明的交货期超过招标文件规定的期限，或免费保修期低于招标文件规定的期限。</w:t>
            </w:r>
          </w:p>
        </w:tc>
      </w:tr>
    </w:tbl>
    <w:p w14:paraId="2CBF065B" w14:textId="77777777" w:rsidR="007019E3" w:rsidRDefault="007019E3">
      <w:pPr>
        <w:jc w:val="center"/>
        <w:rPr>
          <w:rFonts w:ascii="黑体" w:eastAsia="黑体" w:hAnsi="黑体"/>
          <w:sz w:val="32"/>
          <w:szCs w:val="32"/>
        </w:rPr>
      </w:pPr>
    </w:p>
    <w:p w14:paraId="37639D43" w14:textId="77777777" w:rsidR="007019E3" w:rsidRDefault="00000000">
      <w:pPr>
        <w:jc w:val="center"/>
        <w:rPr>
          <w:rFonts w:ascii="黑体" w:eastAsia="黑体" w:hAnsi="黑体"/>
          <w:sz w:val="32"/>
          <w:szCs w:val="32"/>
        </w:rPr>
      </w:pPr>
      <w:r>
        <w:rPr>
          <w:rFonts w:ascii="黑体" w:eastAsia="黑体" w:hAnsi="黑体" w:hint="eastAsia"/>
          <w:sz w:val="32"/>
          <w:szCs w:val="32"/>
        </w:rPr>
        <w:t>二、评标信息</w:t>
      </w:r>
    </w:p>
    <w:p w14:paraId="0394E2C5" w14:textId="77777777" w:rsidR="007019E3" w:rsidRDefault="007019E3">
      <w:pPr>
        <w:spacing w:line="360" w:lineRule="auto"/>
        <w:rPr>
          <w:b/>
          <w:bCs/>
        </w:rPr>
      </w:pPr>
    </w:p>
    <w:p w14:paraId="01CC415D" w14:textId="77777777" w:rsidR="007019E3" w:rsidRDefault="00000000">
      <w:pPr>
        <w:spacing w:line="360" w:lineRule="auto"/>
        <w:rPr>
          <w:b/>
          <w:bCs/>
        </w:rPr>
      </w:pPr>
      <w:r>
        <w:rPr>
          <w:rFonts w:hint="eastAsia"/>
          <w:b/>
          <w:bCs/>
        </w:rPr>
        <w:t>（一）评标方法：综合评分法（新价格分算法）</w:t>
      </w:r>
    </w:p>
    <w:p w14:paraId="13F43D31" w14:textId="77777777" w:rsidR="007019E3" w:rsidRDefault="00000000">
      <w:pPr>
        <w:spacing w:line="360" w:lineRule="auto"/>
        <w:ind w:firstLine="420"/>
      </w:pPr>
      <w:r>
        <w:rPr>
          <w:rFonts w:hint="eastAsia"/>
        </w:rPr>
        <w:t>综合评分法，是指投标文件满足招标文件全部实质性要求，且按照评审因素的量化指标评审得分最高的投标人为中标候选人的评标方法。</w:t>
      </w:r>
      <w:r>
        <w:rPr>
          <w:rFonts w:hint="eastAsia"/>
        </w:rPr>
        <w:t xml:space="preserve"> </w:t>
      </w:r>
    </w:p>
    <w:p w14:paraId="1BDC4152" w14:textId="77777777" w:rsidR="007019E3" w:rsidRDefault="00000000">
      <w:pPr>
        <w:spacing w:line="360" w:lineRule="auto"/>
        <w:ind w:firstLine="420"/>
      </w:pPr>
      <w:r>
        <w:rPr>
          <w:rFonts w:hint="eastAsia"/>
        </w:rPr>
        <w:t>价格分计算方法：</w:t>
      </w:r>
    </w:p>
    <w:p w14:paraId="6BC299F6" w14:textId="77777777" w:rsidR="007019E3" w:rsidRDefault="00000000">
      <w:pPr>
        <w:spacing w:line="360" w:lineRule="auto"/>
        <w:ind w:firstLine="420"/>
      </w:pPr>
      <w:r>
        <w:rPr>
          <w:rFonts w:hint="eastAsia"/>
        </w:rPr>
        <w:t>采用低价优先法计算，即满足招标文件要求且投标价格最低的投标报价为评标基准价，其价格分为满分。其他投标人的价格分统一按照下列公式计算：</w:t>
      </w:r>
      <w:r>
        <w:rPr>
          <w:rFonts w:hint="eastAsia"/>
        </w:rPr>
        <w:t xml:space="preserve"> </w:t>
      </w:r>
    </w:p>
    <w:p w14:paraId="239974E5" w14:textId="77777777" w:rsidR="007019E3" w:rsidRDefault="00000000">
      <w:pPr>
        <w:spacing w:line="360" w:lineRule="auto"/>
        <w:ind w:firstLine="420"/>
      </w:pPr>
      <w:r>
        <w:rPr>
          <w:rFonts w:hint="eastAsia"/>
        </w:rPr>
        <w:t>投标报价得分</w:t>
      </w:r>
      <w:r>
        <w:rPr>
          <w:rFonts w:hint="eastAsia"/>
        </w:rPr>
        <w:t>=</w:t>
      </w:r>
      <w:r>
        <w:rPr>
          <w:rFonts w:hint="eastAsia"/>
        </w:rPr>
        <w:t>（评标基准价／投标报价）×</w:t>
      </w:r>
      <w:r>
        <w:rPr>
          <w:rFonts w:hint="eastAsia"/>
        </w:rPr>
        <w:t xml:space="preserve">100 </w:t>
      </w:r>
    </w:p>
    <w:p w14:paraId="512638DA" w14:textId="77777777" w:rsidR="007019E3" w:rsidRDefault="00000000">
      <w:pPr>
        <w:spacing w:line="360" w:lineRule="auto"/>
        <w:ind w:firstLine="420"/>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 xml:space="preserve">An </w:t>
      </w:r>
    </w:p>
    <w:p w14:paraId="425FDDDC" w14:textId="77777777" w:rsidR="007019E3" w:rsidRDefault="00000000">
      <w:pPr>
        <w:spacing w:line="360" w:lineRule="auto"/>
        <w:ind w:firstLine="420"/>
      </w:pPr>
      <w:r>
        <w:rPr>
          <w:rFonts w:hint="eastAsia"/>
        </w:rPr>
        <w:lastRenderedPageBreak/>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r>
        <w:rPr>
          <w:rFonts w:hint="eastAsia"/>
        </w:rPr>
        <w:t xml:space="preserve"> </w:t>
      </w:r>
    </w:p>
    <w:p w14:paraId="72CF1284" w14:textId="77777777" w:rsidR="007019E3" w:rsidRDefault="00000000">
      <w:pPr>
        <w:spacing w:line="360" w:lineRule="auto"/>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r>
        <w:rPr>
          <w:rFonts w:hint="eastAsia"/>
        </w:rPr>
        <w:t xml:space="preserve"> </w:t>
      </w:r>
    </w:p>
    <w:p w14:paraId="0D064ABE" w14:textId="77777777" w:rsidR="007019E3" w:rsidRDefault="00000000">
      <w:pPr>
        <w:spacing w:line="360" w:lineRule="auto"/>
        <w:ind w:firstLine="420"/>
      </w:pPr>
      <w:r>
        <w:rPr>
          <w:rFonts w:hint="eastAsia"/>
        </w:rPr>
        <w:t>评标过程中，不得去掉报价中的最高报价和最低报价。</w:t>
      </w:r>
      <w:r>
        <w:rPr>
          <w:rFonts w:hint="eastAsia"/>
        </w:rPr>
        <w:t xml:space="preserve"> </w:t>
      </w:r>
    </w:p>
    <w:p w14:paraId="456E0702" w14:textId="77777777" w:rsidR="007019E3" w:rsidRDefault="00000000">
      <w:pPr>
        <w:spacing w:line="360" w:lineRule="auto"/>
        <w:ind w:firstLine="420"/>
      </w:pPr>
      <w:r>
        <w:rPr>
          <w:rFonts w:hint="eastAsia"/>
        </w:rPr>
        <w:t>此方法适用于货物类、服务类、工程类项目。</w:t>
      </w:r>
    </w:p>
    <w:p w14:paraId="290FA31B" w14:textId="77777777" w:rsidR="007019E3" w:rsidRDefault="007019E3">
      <w:pPr>
        <w:spacing w:line="360" w:lineRule="auto"/>
        <w:ind w:firstLine="420"/>
      </w:pPr>
    </w:p>
    <w:p w14:paraId="57F1124E" w14:textId="77777777" w:rsidR="007019E3" w:rsidRDefault="00000000">
      <w:pPr>
        <w:spacing w:line="360" w:lineRule="auto"/>
      </w:pPr>
      <w:r>
        <w:rPr>
          <w:rFonts w:hint="eastAsia"/>
          <w:b/>
          <w:bCs/>
        </w:rPr>
        <w:t>（二）评标信息：</w:t>
      </w:r>
    </w:p>
    <w:tbl>
      <w:tblPr>
        <w:tblStyle w:val="aff4"/>
        <w:tblW w:w="0" w:type="auto"/>
        <w:tblLook w:val="04A0" w:firstRow="1" w:lastRow="0" w:firstColumn="1" w:lastColumn="0" w:noHBand="0" w:noVBand="1"/>
      </w:tblPr>
      <w:tblGrid>
        <w:gridCol w:w="704"/>
        <w:gridCol w:w="709"/>
        <w:gridCol w:w="1134"/>
        <w:gridCol w:w="709"/>
        <w:gridCol w:w="6470"/>
      </w:tblGrid>
      <w:tr w:rsidR="007019E3" w14:paraId="53BF634D" w14:textId="77777777">
        <w:trPr>
          <w:trHeight w:val="284"/>
        </w:trPr>
        <w:tc>
          <w:tcPr>
            <w:tcW w:w="704" w:type="dxa"/>
            <w:shd w:val="clear" w:color="auto" w:fill="DBE5F1" w:themeFill="accent1" w:themeFillTint="33"/>
          </w:tcPr>
          <w:p w14:paraId="56582FD3" w14:textId="77777777" w:rsidR="007019E3" w:rsidRDefault="00000000">
            <w:pPr>
              <w:wordWrap w:val="0"/>
              <w:jc w:val="center"/>
              <w:rPr>
                <w:rFonts w:asciiTheme="minorEastAsia" w:eastAsiaTheme="minorEastAsia" w:hAnsiTheme="minorEastAsia" w:cs="宋体"/>
                <w:b/>
                <w:bCs/>
                <w:szCs w:val="21"/>
              </w:rPr>
            </w:pPr>
            <w:r>
              <w:rPr>
                <w:rFonts w:asciiTheme="minorEastAsia" w:eastAsiaTheme="minorEastAsia" w:hAnsiTheme="minorEastAsia"/>
                <w:b/>
                <w:bCs/>
                <w:szCs w:val="21"/>
              </w:rPr>
              <w:t>序号</w:t>
            </w:r>
          </w:p>
        </w:tc>
        <w:tc>
          <w:tcPr>
            <w:tcW w:w="2552" w:type="dxa"/>
            <w:gridSpan w:val="3"/>
            <w:shd w:val="clear" w:color="auto" w:fill="DBE5F1" w:themeFill="accent1" w:themeFillTint="33"/>
          </w:tcPr>
          <w:p w14:paraId="102F844D" w14:textId="77777777" w:rsidR="007019E3" w:rsidRDefault="00000000">
            <w:pPr>
              <w:wordWrap w:val="0"/>
              <w:jc w:val="center"/>
              <w:rPr>
                <w:rFonts w:asciiTheme="minorEastAsia" w:eastAsiaTheme="minorEastAsia" w:hAnsiTheme="minorEastAsia" w:cs="宋体"/>
                <w:b/>
                <w:bCs/>
                <w:szCs w:val="21"/>
              </w:rPr>
            </w:pPr>
            <w:r>
              <w:rPr>
                <w:rFonts w:asciiTheme="minorEastAsia" w:eastAsiaTheme="minorEastAsia" w:hAnsiTheme="minorEastAsia"/>
                <w:b/>
                <w:bCs/>
                <w:szCs w:val="21"/>
              </w:rPr>
              <w:t>评分项</w:t>
            </w:r>
          </w:p>
        </w:tc>
        <w:tc>
          <w:tcPr>
            <w:tcW w:w="6470" w:type="dxa"/>
            <w:shd w:val="clear" w:color="auto" w:fill="DBE5F1" w:themeFill="accent1" w:themeFillTint="33"/>
          </w:tcPr>
          <w:p w14:paraId="09F33EDD" w14:textId="77777777" w:rsidR="007019E3" w:rsidRDefault="00000000">
            <w:pPr>
              <w:wordWrap w:val="0"/>
              <w:jc w:val="center"/>
              <w:rPr>
                <w:rFonts w:asciiTheme="minorEastAsia" w:eastAsiaTheme="minorEastAsia" w:hAnsiTheme="minorEastAsia" w:cs="宋体"/>
                <w:b/>
                <w:bCs/>
                <w:szCs w:val="21"/>
              </w:rPr>
            </w:pPr>
            <w:r>
              <w:rPr>
                <w:rFonts w:asciiTheme="minorEastAsia" w:eastAsiaTheme="minorEastAsia" w:hAnsiTheme="minorEastAsia"/>
                <w:b/>
                <w:bCs/>
                <w:szCs w:val="21"/>
              </w:rPr>
              <w:t>权重(%)</w:t>
            </w:r>
          </w:p>
        </w:tc>
      </w:tr>
      <w:tr w:rsidR="007019E3" w14:paraId="1A7ED8AC" w14:textId="77777777">
        <w:trPr>
          <w:trHeight w:val="284"/>
        </w:trPr>
        <w:tc>
          <w:tcPr>
            <w:tcW w:w="704" w:type="dxa"/>
            <w:vMerge w:val="restart"/>
          </w:tcPr>
          <w:p w14:paraId="70515198" w14:textId="77777777" w:rsidR="007019E3" w:rsidRDefault="00000000">
            <w:pPr>
              <w:wordWrap w:val="0"/>
              <w:jc w:val="center"/>
              <w:rPr>
                <w:rFonts w:asciiTheme="minorEastAsia" w:eastAsiaTheme="minorEastAsia" w:hAnsiTheme="minorEastAsia" w:cs="宋体"/>
                <w:b/>
                <w:bCs/>
                <w:color w:val="0000FF"/>
                <w:szCs w:val="21"/>
              </w:rPr>
            </w:pPr>
            <w:r>
              <w:rPr>
                <w:rFonts w:asciiTheme="minorEastAsia" w:eastAsiaTheme="minorEastAsia" w:hAnsiTheme="minorEastAsia"/>
                <w:b/>
                <w:bCs/>
                <w:color w:val="0000FF"/>
                <w:szCs w:val="21"/>
              </w:rPr>
              <w:t>1</w:t>
            </w:r>
          </w:p>
        </w:tc>
        <w:tc>
          <w:tcPr>
            <w:tcW w:w="2552" w:type="dxa"/>
            <w:gridSpan w:val="3"/>
          </w:tcPr>
          <w:p w14:paraId="7AB41F23" w14:textId="77777777" w:rsidR="007019E3" w:rsidRDefault="00000000">
            <w:pPr>
              <w:wordWrap w:val="0"/>
              <w:jc w:val="center"/>
              <w:rPr>
                <w:rFonts w:asciiTheme="minorEastAsia" w:eastAsiaTheme="minorEastAsia" w:hAnsiTheme="minorEastAsia" w:cs="宋体"/>
                <w:b/>
                <w:bCs/>
                <w:color w:val="0000FF"/>
                <w:szCs w:val="21"/>
              </w:rPr>
            </w:pPr>
            <w:r>
              <w:rPr>
                <w:rFonts w:asciiTheme="minorEastAsia" w:eastAsiaTheme="minorEastAsia" w:hAnsiTheme="minorEastAsia"/>
                <w:b/>
                <w:bCs/>
                <w:color w:val="0000FF"/>
                <w:szCs w:val="21"/>
              </w:rPr>
              <w:t>价格</w:t>
            </w:r>
          </w:p>
        </w:tc>
        <w:tc>
          <w:tcPr>
            <w:tcW w:w="6470" w:type="dxa"/>
          </w:tcPr>
          <w:p w14:paraId="6B1B89B5" w14:textId="77777777" w:rsidR="007019E3" w:rsidRDefault="00000000">
            <w:pPr>
              <w:wordWrap w:val="0"/>
              <w:jc w:val="center"/>
              <w:rPr>
                <w:rFonts w:asciiTheme="minorEastAsia" w:eastAsiaTheme="minorEastAsia" w:hAnsiTheme="minorEastAsia" w:cs="宋体"/>
                <w:b/>
                <w:bCs/>
                <w:color w:val="0000FF"/>
                <w:szCs w:val="21"/>
              </w:rPr>
            </w:pPr>
            <w:r>
              <w:rPr>
                <w:rFonts w:asciiTheme="minorEastAsia" w:eastAsiaTheme="minorEastAsia" w:hAnsiTheme="minorEastAsia" w:cs="宋体" w:hint="eastAsia"/>
                <w:b/>
                <w:bCs/>
                <w:color w:val="0000FF"/>
                <w:szCs w:val="21"/>
              </w:rPr>
              <w:t>3</w:t>
            </w:r>
            <w:r>
              <w:rPr>
                <w:rFonts w:asciiTheme="minorEastAsia" w:eastAsiaTheme="minorEastAsia" w:hAnsiTheme="minorEastAsia" w:cs="宋体"/>
                <w:b/>
                <w:bCs/>
                <w:color w:val="0000FF"/>
                <w:szCs w:val="21"/>
              </w:rPr>
              <w:t>0</w:t>
            </w:r>
          </w:p>
        </w:tc>
      </w:tr>
      <w:tr w:rsidR="007019E3" w14:paraId="00D92507" w14:textId="77777777">
        <w:trPr>
          <w:trHeight w:val="284"/>
        </w:trPr>
        <w:tc>
          <w:tcPr>
            <w:tcW w:w="704" w:type="dxa"/>
            <w:vMerge/>
          </w:tcPr>
          <w:p w14:paraId="0F4AF1F7" w14:textId="77777777" w:rsidR="007019E3" w:rsidRDefault="007019E3">
            <w:pPr>
              <w:rPr>
                <w:rFonts w:asciiTheme="minorEastAsia" w:eastAsiaTheme="minorEastAsia" w:hAnsiTheme="minorEastAsia" w:cs="宋体"/>
                <w:b/>
                <w:bCs/>
                <w:color w:val="0000FF"/>
                <w:szCs w:val="21"/>
              </w:rPr>
            </w:pPr>
          </w:p>
        </w:tc>
        <w:tc>
          <w:tcPr>
            <w:tcW w:w="9022" w:type="dxa"/>
            <w:gridSpan w:val="4"/>
          </w:tcPr>
          <w:p w14:paraId="49313C0A" w14:textId="77777777" w:rsidR="007019E3" w:rsidRDefault="007019E3">
            <w:pPr>
              <w:wordWrap w:val="0"/>
              <w:rPr>
                <w:rFonts w:asciiTheme="minorEastAsia" w:eastAsiaTheme="minorEastAsia" w:hAnsiTheme="minorEastAsia" w:cs="宋体"/>
                <w:szCs w:val="21"/>
              </w:rPr>
            </w:pPr>
          </w:p>
        </w:tc>
      </w:tr>
      <w:tr w:rsidR="007019E3" w14:paraId="4D43C56B" w14:textId="77777777">
        <w:trPr>
          <w:trHeight w:val="284"/>
        </w:trPr>
        <w:tc>
          <w:tcPr>
            <w:tcW w:w="704" w:type="dxa"/>
            <w:vMerge w:val="restart"/>
          </w:tcPr>
          <w:p w14:paraId="256E2568" w14:textId="77777777" w:rsidR="007019E3" w:rsidRDefault="00000000">
            <w:pPr>
              <w:wordWrap w:val="0"/>
              <w:jc w:val="center"/>
              <w:rPr>
                <w:rFonts w:asciiTheme="minorEastAsia" w:eastAsiaTheme="minorEastAsia" w:hAnsiTheme="minorEastAsia" w:cs="宋体"/>
                <w:b/>
                <w:bCs/>
                <w:color w:val="0000FF"/>
                <w:szCs w:val="21"/>
              </w:rPr>
            </w:pPr>
            <w:r>
              <w:rPr>
                <w:rFonts w:asciiTheme="minorEastAsia" w:eastAsiaTheme="minorEastAsia" w:hAnsiTheme="minorEastAsia"/>
                <w:b/>
                <w:bCs/>
                <w:color w:val="0000FF"/>
                <w:szCs w:val="21"/>
              </w:rPr>
              <w:t>2</w:t>
            </w:r>
          </w:p>
        </w:tc>
        <w:tc>
          <w:tcPr>
            <w:tcW w:w="2552" w:type="dxa"/>
            <w:gridSpan w:val="3"/>
          </w:tcPr>
          <w:p w14:paraId="0D9DD28A" w14:textId="77777777" w:rsidR="007019E3" w:rsidRDefault="00000000">
            <w:pPr>
              <w:wordWrap w:val="0"/>
              <w:jc w:val="center"/>
              <w:rPr>
                <w:rFonts w:asciiTheme="minorEastAsia" w:eastAsiaTheme="minorEastAsia" w:hAnsiTheme="minorEastAsia" w:cs="宋体"/>
                <w:b/>
                <w:bCs/>
                <w:color w:val="0000FF"/>
                <w:szCs w:val="21"/>
              </w:rPr>
            </w:pPr>
            <w:r>
              <w:rPr>
                <w:rFonts w:asciiTheme="minorEastAsia" w:eastAsiaTheme="minorEastAsia" w:hAnsiTheme="minorEastAsia"/>
                <w:b/>
                <w:bCs/>
                <w:color w:val="0000FF"/>
                <w:szCs w:val="21"/>
              </w:rPr>
              <w:t>技术</w:t>
            </w:r>
            <w:r>
              <w:rPr>
                <w:rFonts w:asciiTheme="minorEastAsia" w:eastAsiaTheme="minorEastAsia" w:hAnsiTheme="minorEastAsia" w:hint="eastAsia"/>
                <w:b/>
                <w:bCs/>
                <w:color w:val="0000FF"/>
                <w:szCs w:val="21"/>
              </w:rPr>
              <w:t>部分</w:t>
            </w:r>
          </w:p>
        </w:tc>
        <w:tc>
          <w:tcPr>
            <w:tcW w:w="6470" w:type="dxa"/>
          </w:tcPr>
          <w:p w14:paraId="7AA2A93F" w14:textId="77777777" w:rsidR="007019E3" w:rsidRDefault="00000000">
            <w:pPr>
              <w:wordWrap w:val="0"/>
              <w:jc w:val="center"/>
              <w:rPr>
                <w:rFonts w:asciiTheme="minorEastAsia" w:eastAsiaTheme="minorEastAsia" w:hAnsiTheme="minorEastAsia" w:cs="宋体"/>
                <w:b/>
                <w:bCs/>
                <w:color w:val="0000FF"/>
                <w:szCs w:val="21"/>
              </w:rPr>
            </w:pPr>
            <w:r>
              <w:rPr>
                <w:rFonts w:asciiTheme="minorEastAsia" w:eastAsiaTheme="minorEastAsia" w:hAnsiTheme="minorEastAsia" w:cs="宋体" w:hint="eastAsia"/>
                <w:b/>
                <w:bCs/>
                <w:color w:val="0000FF"/>
                <w:szCs w:val="21"/>
              </w:rPr>
              <w:t>40</w:t>
            </w:r>
          </w:p>
        </w:tc>
      </w:tr>
      <w:tr w:rsidR="007019E3" w14:paraId="684D4BC5" w14:textId="77777777">
        <w:trPr>
          <w:trHeight w:val="284"/>
        </w:trPr>
        <w:tc>
          <w:tcPr>
            <w:tcW w:w="704" w:type="dxa"/>
            <w:vMerge/>
          </w:tcPr>
          <w:p w14:paraId="3BF96EEA" w14:textId="77777777" w:rsidR="007019E3" w:rsidRDefault="007019E3">
            <w:pPr>
              <w:rPr>
                <w:rFonts w:asciiTheme="minorEastAsia" w:eastAsiaTheme="minorEastAsia" w:hAnsiTheme="minorEastAsia" w:cs="宋体"/>
                <w:b/>
                <w:bCs/>
                <w:color w:val="0000FF"/>
                <w:szCs w:val="21"/>
              </w:rPr>
            </w:pPr>
          </w:p>
        </w:tc>
        <w:tc>
          <w:tcPr>
            <w:tcW w:w="9022" w:type="dxa"/>
            <w:gridSpan w:val="4"/>
          </w:tcPr>
          <w:p w14:paraId="6B20E710" w14:textId="77777777" w:rsidR="007019E3" w:rsidRDefault="007019E3">
            <w:pPr>
              <w:wordWrap w:val="0"/>
              <w:rPr>
                <w:rFonts w:asciiTheme="minorEastAsia" w:eastAsiaTheme="minorEastAsia" w:hAnsiTheme="minorEastAsia" w:cs="宋体"/>
                <w:szCs w:val="21"/>
              </w:rPr>
            </w:pPr>
          </w:p>
        </w:tc>
      </w:tr>
      <w:tr w:rsidR="007019E3" w14:paraId="1500E9BC" w14:textId="77777777">
        <w:trPr>
          <w:trHeight w:val="284"/>
        </w:trPr>
        <w:tc>
          <w:tcPr>
            <w:tcW w:w="704" w:type="dxa"/>
            <w:vMerge/>
          </w:tcPr>
          <w:p w14:paraId="7860A140" w14:textId="77777777" w:rsidR="007019E3" w:rsidRDefault="007019E3">
            <w:pPr>
              <w:rPr>
                <w:rFonts w:asciiTheme="minorEastAsia" w:eastAsiaTheme="minorEastAsia" w:hAnsiTheme="minorEastAsia" w:cs="宋体"/>
                <w:b/>
                <w:bCs/>
                <w:color w:val="0000FF"/>
                <w:szCs w:val="21"/>
              </w:rPr>
            </w:pPr>
          </w:p>
        </w:tc>
        <w:tc>
          <w:tcPr>
            <w:tcW w:w="709" w:type="dxa"/>
            <w:shd w:val="clear" w:color="auto" w:fill="DBE5F1" w:themeFill="accent1" w:themeFillTint="33"/>
          </w:tcPr>
          <w:p w14:paraId="2E17088A"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序号</w:t>
            </w:r>
          </w:p>
        </w:tc>
        <w:tc>
          <w:tcPr>
            <w:tcW w:w="1134" w:type="dxa"/>
            <w:shd w:val="clear" w:color="auto" w:fill="DBE5F1" w:themeFill="accent1" w:themeFillTint="33"/>
          </w:tcPr>
          <w:p w14:paraId="44AF6C60"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评分因素</w:t>
            </w:r>
          </w:p>
        </w:tc>
        <w:tc>
          <w:tcPr>
            <w:tcW w:w="709" w:type="dxa"/>
            <w:shd w:val="clear" w:color="auto" w:fill="DBE5F1" w:themeFill="accent1" w:themeFillTint="33"/>
          </w:tcPr>
          <w:p w14:paraId="18DD7B57"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hint="eastAsia"/>
                <w:szCs w:val="21"/>
              </w:rPr>
              <w:t>分值</w:t>
            </w:r>
          </w:p>
        </w:tc>
        <w:tc>
          <w:tcPr>
            <w:tcW w:w="6470" w:type="dxa"/>
            <w:shd w:val="clear" w:color="auto" w:fill="DBE5F1" w:themeFill="accent1" w:themeFillTint="33"/>
          </w:tcPr>
          <w:p w14:paraId="03D171A1"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评分准则</w:t>
            </w:r>
          </w:p>
        </w:tc>
      </w:tr>
      <w:tr w:rsidR="007019E3" w14:paraId="1A72D89F" w14:textId="77777777">
        <w:trPr>
          <w:trHeight w:val="284"/>
        </w:trPr>
        <w:tc>
          <w:tcPr>
            <w:tcW w:w="704" w:type="dxa"/>
            <w:vMerge/>
          </w:tcPr>
          <w:p w14:paraId="5F138645" w14:textId="77777777" w:rsidR="007019E3" w:rsidRDefault="007019E3">
            <w:pPr>
              <w:rPr>
                <w:rFonts w:asciiTheme="minorEastAsia" w:eastAsiaTheme="minorEastAsia" w:hAnsiTheme="minorEastAsia" w:cs="宋体"/>
                <w:b/>
                <w:bCs/>
                <w:color w:val="0000FF"/>
                <w:szCs w:val="21"/>
              </w:rPr>
            </w:pPr>
          </w:p>
        </w:tc>
        <w:tc>
          <w:tcPr>
            <w:tcW w:w="709" w:type="dxa"/>
          </w:tcPr>
          <w:p w14:paraId="0B12EF05"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134" w:type="dxa"/>
          </w:tcPr>
          <w:p w14:paraId="70684025" w14:textId="77777777" w:rsidR="007019E3" w:rsidRDefault="00000000">
            <w:pPr>
              <w:wordWrap w:val="0"/>
              <w:rPr>
                <w:rFonts w:asciiTheme="minorEastAsia" w:eastAsiaTheme="minorEastAsia" w:hAnsiTheme="minorEastAsia" w:cs="宋体"/>
                <w:szCs w:val="21"/>
              </w:rPr>
            </w:pPr>
            <w:r>
              <w:rPr>
                <w:rFonts w:asciiTheme="minorEastAsia" w:eastAsiaTheme="minorEastAsia" w:hAnsiTheme="minorEastAsia" w:hint="eastAsia"/>
                <w:szCs w:val="21"/>
              </w:rPr>
              <w:t>项目实施方案</w:t>
            </w:r>
          </w:p>
        </w:tc>
        <w:tc>
          <w:tcPr>
            <w:tcW w:w="709" w:type="dxa"/>
          </w:tcPr>
          <w:p w14:paraId="6A71C785"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5</w:t>
            </w:r>
          </w:p>
        </w:tc>
        <w:tc>
          <w:tcPr>
            <w:tcW w:w="6470" w:type="dxa"/>
          </w:tcPr>
          <w:p w14:paraId="2A0031BA" w14:textId="77777777" w:rsidR="007019E3" w:rsidRDefault="00000000">
            <w:pPr>
              <w:rPr>
                <w:rFonts w:asciiTheme="minorEastAsia" w:eastAsiaTheme="minorEastAsia" w:hAnsiTheme="minorEastAsia"/>
                <w:b/>
                <w:bCs/>
                <w:szCs w:val="21"/>
              </w:rPr>
            </w:pPr>
            <w:r>
              <w:rPr>
                <w:rFonts w:asciiTheme="minorEastAsia" w:eastAsiaTheme="minorEastAsia" w:hAnsiTheme="minorEastAsia" w:hint="eastAsia"/>
                <w:b/>
                <w:bCs/>
                <w:szCs w:val="21"/>
              </w:rPr>
              <w:t xml:space="preserve">评分内容： </w:t>
            </w:r>
          </w:p>
          <w:p w14:paraId="64808270" w14:textId="77777777" w:rsidR="007019E3" w:rsidRDefault="0000000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投标人对本项目的理解，针对“项目概况”的总体目标和建设内容进行编制，需包含以下内容：</w:t>
            </w:r>
          </w:p>
          <w:p w14:paraId="3118E2AC"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（1）对项目的目标、内容进行理解与分析，编制实施方案；</w:t>
            </w:r>
          </w:p>
          <w:p w14:paraId="22BCAE1D"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（2）提出项目质量控制、进度控制、技术变更控制；</w:t>
            </w:r>
          </w:p>
          <w:p w14:paraId="3B7048E8"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（3）提供项目组织机构人员安排、工期计划、拟投入的设备。</w:t>
            </w:r>
          </w:p>
          <w:p w14:paraId="5DA9B2DD" w14:textId="77777777" w:rsidR="007019E3" w:rsidRDefault="00000000">
            <w:pPr>
              <w:rPr>
                <w:rFonts w:asciiTheme="minorEastAsia" w:eastAsiaTheme="minorEastAsia" w:hAnsiTheme="minorEastAsia"/>
                <w:b/>
                <w:bCs/>
                <w:szCs w:val="21"/>
              </w:rPr>
            </w:pPr>
            <w:r>
              <w:rPr>
                <w:rFonts w:asciiTheme="minorEastAsia" w:eastAsiaTheme="minorEastAsia" w:hAnsiTheme="minorEastAsia" w:hint="eastAsia"/>
                <w:b/>
                <w:bCs/>
                <w:szCs w:val="21"/>
              </w:rPr>
              <w:t>评分依据：</w:t>
            </w:r>
          </w:p>
          <w:p w14:paraId="523FA62B" w14:textId="77777777" w:rsidR="007019E3" w:rsidRDefault="0000000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满足以上3点得6分，满足以上2点得4分，满足1点得2分，其他情况不得分。在此基础上，专家根据各供应商的具体响应内容进一步评审：</w:t>
            </w:r>
          </w:p>
          <w:p w14:paraId="6ED6B050"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提供的项目实施方案</w:t>
            </w:r>
            <w:r>
              <w:rPr>
                <w:rFonts w:asciiTheme="minorEastAsia" w:eastAsiaTheme="minorEastAsia" w:hAnsiTheme="minorEastAsia" w:hint="eastAsia"/>
                <w:szCs w:val="21"/>
              </w:rPr>
              <w:t>很</w:t>
            </w:r>
            <w:r>
              <w:rPr>
                <w:rFonts w:asciiTheme="minorEastAsia" w:eastAsiaTheme="minorEastAsia" w:hAnsiTheme="minorEastAsia"/>
                <w:szCs w:val="21"/>
              </w:rPr>
              <w:t>全面、</w:t>
            </w:r>
            <w:r>
              <w:rPr>
                <w:rFonts w:asciiTheme="minorEastAsia" w:eastAsiaTheme="minorEastAsia" w:hAnsiTheme="minorEastAsia" w:hint="eastAsia"/>
                <w:szCs w:val="21"/>
              </w:rPr>
              <w:t>很</w:t>
            </w:r>
            <w:r>
              <w:rPr>
                <w:rFonts w:asciiTheme="minorEastAsia" w:eastAsiaTheme="minorEastAsia" w:hAnsiTheme="minorEastAsia"/>
                <w:szCs w:val="21"/>
              </w:rPr>
              <w:t>完善，评审为</w:t>
            </w:r>
            <w:r>
              <w:rPr>
                <w:rFonts w:asciiTheme="minorEastAsia" w:eastAsiaTheme="minorEastAsia" w:hAnsiTheme="minorEastAsia" w:hint="eastAsia"/>
                <w:szCs w:val="21"/>
              </w:rPr>
              <w:t>好</w:t>
            </w:r>
            <w:r>
              <w:rPr>
                <w:rFonts w:asciiTheme="minorEastAsia" w:eastAsiaTheme="minorEastAsia" w:hAnsiTheme="minorEastAsia"/>
                <w:szCs w:val="21"/>
              </w:rPr>
              <w:t>，加</w:t>
            </w:r>
            <w:r>
              <w:rPr>
                <w:rFonts w:asciiTheme="minorEastAsia" w:eastAsiaTheme="minorEastAsia" w:hAnsiTheme="minorEastAsia" w:hint="eastAsia"/>
                <w:szCs w:val="21"/>
              </w:rPr>
              <w:t>9</w:t>
            </w:r>
            <w:r>
              <w:rPr>
                <w:rFonts w:asciiTheme="minorEastAsia" w:eastAsiaTheme="minorEastAsia" w:hAnsiTheme="minorEastAsia"/>
                <w:szCs w:val="21"/>
              </w:rPr>
              <w:t>分；</w:t>
            </w:r>
          </w:p>
          <w:p w14:paraId="3D36CE18"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提供的项目实施方案较全面、较完善，评审为</w:t>
            </w:r>
            <w:r>
              <w:rPr>
                <w:rFonts w:asciiTheme="minorEastAsia" w:eastAsiaTheme="minorEastAsia" w:hAnsiTheme="minorEastAsia" w:hint="eastAsia"/>
                <w:szCs w:val="21"/>
              </w:rPr>
              <w:t>中</w:t>
            </w:r>
            <w:r>
              <w:rPr>
                <w:rFonts w:asciiTheme="minorEastAsia" w:eastAsiaTheme="minorEastAsia" w:hAnsiTheme="minorEastAsia"/>
                <w:szCs w:val="21"/>
              </w:rPr>
              <w:t>，加</w:t>
            </w:r>
            <w:r>
              <w:rPr>
                <w:rFonts w:asciiTheme="minorEastAsia" w:eastAsiaTheme="minorEastAsia" w:hAnsiTheme="minorEastAsia" w:hint="eastAsia"/>
                <w:szCs w:val="21"/>
              </w:rPr>
              <w:t>5</w:t>
            </w:r>
            <w:r>
              <w:rPr>
                <w:rFonts w:asciiTheme="minorEastAsia" w:eastAsiaTheme="minorEastAsia" w:hAnsiTheme="minorEastAsia"/>
                <w:szCs w:val="21"/>
              </w:rPr>
              <w:t>分；</w:t>
            </w:r>
          </w:p>
          <w:p w14:paraId="7A8D513F"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提供的项目实施方案不全面</w:t>
            </w:r>
            <w:r>
              <w:rPr>
                <w:rFonts w:asciiTheme="minorEastAsia" w:eastAsiaTheme="minorEastAsia" w:hAnsiTheme="minorEastAsia" w:hint="eastAsia"/>
                <w:szCs w:val="21"/>
              </w:rPr>
              <w:t>、不完善</w:t>
            </w:r>
            <w:r>
              <w:rPr>
                <w:rFonts w:asciiTheme="minorEastAsia" w:eastAsiaTheme="minorEastAsia" w:hAnsiTheme="minorEastAsia"/>
                <w:szCs w:val="21"/>
              </w:rPr>
              <w:t>，评审为差，不得分。</w:t>
            </w:r>
          </w:p>
        </w:tc>
      </w:tr>
      <w:tr w:rsidR="007019E3" w14:paraId="3ABFC1AE" w14:textId="77777777">
        <w:trPr>
          <w:trHeight w:val="284"/>
        </w:trPr>
        <w:tc>
          <w:tcPr>
            <w:tcW w:w="704" w:type="dxa"/>
            <w:vMerge/>
          </w:tcPr>
          <w:p w14:paraId="42ED139E" w14:textId="77777777" w:rsidR="007019E3" w:rsidRDefault="007019E3">
            <w:pPr>
              <w:rPr>
                <w:rFonts w:asciiTheme="minorEastAsia" w:eastAsiaTheme="minorEastAsia" w:hAnsiTheme="minorEastAsia" w:cs="宋体"/>
                <w:b/>
                <w:bCs/>
                <w:color w:val="0000FF"/>
                <w:szCs w:val="21"/>
              </w:rPr>
            </w:pPr>
          </w:p>
        </w:tc>
        <w:tc>
          <w:tcPr>
            <w:tcW w:w="709" w:type="dxa"/>
          </w:tcPr>
          <w:p w14:paraId="1C1675A8"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cs="微软雅黑" w:hint="eastAsia"/>
                <w:szCs w:val="21"/>
                <w:shd w:val="clear" w:color="auto" w:fill="FFFFFF"/>
              </w:rPr>
              <w:t>2</w:t>
            </w:r>
          </w:p>
        </w:tc>
        <w:tc>
          <w:tcPr>
            <w:tcW w:w="1134" w:type="dxa"/>
          </w:tcPr>
          <w:p w14:paraId="24AC7F08" w14:textId="77777777" w:rsidR="007019E3" w:rsidRDefault="00000000">
            <w:pPr>
              <w:wordWrap w:val="0"/>
              <w:jc w:val="center"/>
              <w:rPr>
                <w:rFonts w:asciiTheme="minorEastAsia" w:eastAsiaTheme="minorEastAsia" w:hAnsiTheme="minorEastAsia" w:cs="微软雅黑"/>
                <w:szCs w:val="21"/>
                <w:shd w:val="clear" w:color="auto" w:fill="FFFFFF"/>
              </w:rPr>
            </w:pPr>
            <w:r>
              <w:rPr>
                <w:rFonts w:asciiTheme="minorEastAsia" w:eastAsiaTheme="minorEastAsia" w:hAnsiTheme="minorEastAsia" w:hint="eastAsia"/>
                <w:szCs w:val="21"/>
              </w:rPr>
              <w:t>质量保障措施及方案</w:t>
            </w:r>
          </w:p>
        </w:tc>
        <w:tc>
          <w:tcPr>
            <w:tcW w:w="709" w:type="dxa"/>
          </w:tcPr>
          <w:p w14:paraId="089216F3" w14:textId="77777777" w:rsidR="007019E3" w:rsidRDefault="00000000">
            <w:pPr>
              <w:wordWrap w:val="0"/>
              <w:jc w:val="center"/>
              <w:rPr>
                <w:rFonts w:asciiTheme="minorEastAsia" w:eastAsiaTheme="minorEastAsia" w:hAnsiTheme="minorEastAsia" w:cs="微软雅黑"/>
                <w:szCs w:val="21"/>
                <w:shd w:val="clear" w:color="auto" w:fill="FFFFFF"/>
              </w:rPr>
            </w:pPr>
            <w:r>
              <w:rPr>
                <w:rFonts w:asciiTheme="minorEastAsia" w:eastAsiaTheme="minorEastAsia" w:hAnsiTheme="minorEastAsia" w:cs="微软雅黑" w:hint="eastAsia"/>
                <w:szCs w:val="21"/>
                <w:shd w:val="clear" w:color="auto" w:fill="FFFFFF"/>
              </w:rPr>
              <w:t>15</w:t>
            </w:r>
          </w:p>
        </w:tc>
        <w:tc>
          <w:tcPr>
            <w:tcW w:w="6470" w:type="dxa"/>
          </w:tcPr>
          <w:p w14:paraId="67870EDD" w14:textId="77777777" w:rsidR="007019E3" w:rsidRDefault="00000000">
            <w:pPr>
              <w:rPr>
                <w:rFonts w:asciiTheme="minorEastAsia" w:eastAsiaTheme="minorEastAsia" w:hAnsiTheme="minorEastAsia"/>
                <w:b/>
                <w:bCs/>
                <w:szCs w:val="21"/>
              </w:rPr>
            </w:pPr>
            <w:r>
              <w:rPr>
                <w:rFonts w:asciiTheme="minorEastAsia" w:eastAsiaTheme="minorEastAsia" w:hAnsiTheme="minorEastAsia" w:hint="eastAsia"/>
                <w:b/>
                <w:bCs/>
                <w:szCs w:val="21"/>
              </w:rPr>
              <w:t>评分内容：</w:t>
            </w:r>
          </w:p>
          <w:p w14:paraId="43522307" w14:textId="77777777" w:rsidR="007019E3" w:rsidRDefault="00000000">
            <w:pPr>
              <w:ind w:firstLineChars="200" w:firstLine="420"/>
              <w:rPr>
                <w:rFonts w:ascii="宋体" w:hAnsi="宋体"/>
                <w:szCs w:val="21"/>
              </w:rPr>
            </w:pPr>
            <w:r>
              <w:rPr>
                <w:rFonts w:ascii="宋体" w:hAnsi="宋体" w:hint="eastAsia"/>
                <w:szCs w:val="21"/>
              </w:rPr>
              <w:t>评标委员会根据投标人提供的质量保障措施及方案进行评审，包括但不限于以下内容：</w:t>
            </w:r>
          </w:p>
          <w:p w14:paraId="4116AF37"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（1）项目进度计划及相关保障措施；</w:t>
            </w:r>
          </w:p>
          <w:p w14:paraId="1E4CAB7F"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（2）项目安全管理及相关保障措施。</w:t>
            </w:r>
          </w:p>
          <w:p w14:paraId="7E5BEACB"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（3）项目重点、难点分析（包括可能出现的突发状况及紧急情况的剖析）及应对措施；</w:t>
            </w:r>
          </w:p>
          <w:p w14:paraId="274B6EC6" w14:textId="77777777" w:rsidR="007019E3" w:rsidRDefault="00000000">
            <w:pPr>
              <w:rPr>
                <w:rFonts w:asciiTheme="minorEastAsia" w:eastAsiaTheme="minorEastAsia" w:hAnsiTheme="minorEastAsia"/>
                <w:b/>
                <w:bCs/>
                <w:szCs w:val="21"/>
              </w:rPr>
            </w:pPr>
            <w:r>
              <w:rPr>
                <w:rFonts w:asciiTheme="minorEastAsia" w:eastAsiaTheme="minorEastAsia" w:hAnsiTheme="minorEastAsia" w:hint="eastAsia"/>
                <w:b/>
                <w:szCs w:val="21"/>
              </w:rPr>
              <w:t>评分</w:t>
            </w:r>
            <w:r>
              <w:rPr>
                <w:rFonts w:asciiTheme="minorEastAsia" w:eastAsiaTheme="minorEastAsia" w:hAnsiTheme="minorEastAsia" w:hint="eastAsia"/>
                <w:b/>
                <w:bCs/>
                <w:szCs w:val="21"/>
              </w:rPr>
              <w:t>依据：</w:t>
            </w:r>
          </w:p>
          <w:p w14:paraId="13E573AE" w14:textId="77777777" w:rsidR="007019E3" w:rsidRDefault="0000000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满足以上3点得6分，满足2点得4分，满足1点得2分，其他情况不得分。在此基础上，专家根据各供应商的具体响应内容进一步评审：</w:t>
            </w:r>
          </w:p>
          <w:p w14:paraId="64939434"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（1）质量保障措施及方案很全面、可行性很高，评审为好，加9分；</w:t>
            </w:r>
          </w:p>
          <w:p w14:paraId="0CA97F5D"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（2）质量保障措施及方案较全面、可行性较高，评审为中，加5分；</w:t>
            </w:r>
          </w:p>
          <w:p w14:paraId="5D87B88C" w14:textId="77777777" w:rsidR="007019E3" w:rsidRDefault="00000000">
            <w:pPr>
              <w:rPr>
                <w:rFonts w:asciiTheme="minorEastAsia" w:eastAsiaTheme="minorEastAsia" w:hAnsiTheme="minorEastAsia" w:cs="微软雅黑"/>
                <w:szCs w:val="21"/>
                <w:shd w:val="clear" w:color="auto" w:fill="FFFFFF"/>
              </w:rPr>
            </w:pPr>
            <w:r>
              <w:rPr>
                <w:rFonts w:asciiTheme="minorEastAsia" w:eastAsiaTheme="minorEastAsia" w:hAnsiTheme="minorEastAsia" w:hint="eastAsia"/>
                <w:szCs w:val="21"/>
              </w:rPr>
              <w:t>（3）质量保障措施及方案不全面、可行性不高，评审为差，不得分。</w:t>
            </w:r>
          </w:p>
        </w:tc>
      </w:tr>
      <w:tr w:rsidR="007019E3" w14:paraId="31989545" w14:textId="77777777">
        <w:trPr>
          <w:trHeight w:val="53"/>
        </w:trPr>
        <w:tc>
          <w:tcPr>
            <w:tcW w:w="704" w:type="dxa"/>
            <w:vMerge/>
          </w:tcPr>
          <w:p w14:paraId="6975FC7C" w14:textId="77777777" w:rsidR="007019E3" w:rsidRDefault="007019E3">
            <w:pPr>
              <w:rPr>
                <w:rFonts w:asciiTheme="minorEastAsia" w:eastAsiaTheme="minorEastAsia" w:hAnsiTheme="minorEastAsia" w:cs="宋体"/>
                <w:b/>
                <w:bCs/>
                <w:color w:val="0000FF"/>
                <w:szCs w:val="21"/>
              </w:rPr>
            </w:pPr>
          </w:p>
        </w:tc>
        <w:tc>
          <w:tcPr>
            <w:tcW w:w="709" w:type="dxa"/>
          </w:tcPr>
          <w:p w14:paraId="6E641DCD" w14:textId="77777777" w:rsidR="007019E3" w:rsidRDefault="00000000">
            <w:pPr>
              <w:wordWrap w:val="0"/>
              <w:jc w:val="center"/>
              <w:rPr>
                <w:rFonts w:asciiTheme="minorEastAsia" w:eastAsiaTheme="minorEastAsia" w:hAnsiTheme="minorEastAsia" w:cs="微软雅黑"/>
                <w:szCs w:val="21"/>
                <w:shd w:val="clear" w:color="auto" w:fill="FFFFFF"/>
              </w:rPr>
            </w:pPr>
            <w:r>
              <w:rPr>
                <w:rFonts w:asciiTheme="minorEastAsia" w:eastAsiaTheme="minorEastAsia" w:hAnsiTheme="minorEastAsia" w:cs="微软雅黑" w:hint="eastAsia"/>
                <w:szCs w:val="21"/>
                <w:shd w:val="clear" w:color="auto" w:fill="FFFFFF"/>
              </w:rPr>
              <w:t>3</w:t>
            </w:r>
          </w:p>
        </w:tc>
        <w:tc>
          <w:tcPr>
            <w:tcW w:w="1134" w:type="dxa"/>
          </w:tcPr>
          <w:p w14:paraId="11D82BE0" w14:textId="77777777" w:rsidR="007019E3" w:rsidRDefault="00000000">
            <w:pPr>
              <w:wordWrap w:val="0"/>
              <w:jc w:val="center"/>
              <w:rPr>
                <w:rFonts w:asciiTheme="minorEastAsia" w:eastAsiaTheme="minorEastAsia" w:hAnsiTheme="minorEastAsia" w:cs="微软雅黑"/>
                <w:szCs w:val="21"/>
                <w:shd w:val="clear" w:color="auto" w:fill="FFFFFF"/>
              </w:rPr>
            </w:pPr>
            <w:r>
              <w:rPr>
                <w:rFonts w:asciiTheme="minorEastAsia" w:eastAsiaTheme="minorEastAsia" w:hAnsiTheme="minorEastAsia" w:hint="eastAsia"/>
                <w:szCs w:val="21"/>
              </w:rPr>
              <w:t>项目完成（服务期满）后的服务承诺</w:t>
            </w:r>
          </w:p>
        </w:tc>
        <w:tc>
          <w:tcPr>
            <w:tcW w:w="709" w:type="dxa"/>
          </w:tcPr>
          <w:p w14:paraId="2D17E128" w14:textId="77777777" w:rsidR="007019E3" w:rsidRDefault="00000000">
            <w:pPr>
              <w:wordWrap w:val="0"/>
              <w:jc w:val="center"/>
              <w:rPr>
                <w:rFonts w:asciiTheme="minorEastAsia" w:eastAsiaTheme="minorEastAsia" w:hAnsiTheme="minorEastAsia" w:cs="微软雅黑"/>
                <w:szCs w:val="21"/>
                <w:shd w:val="clear" w:color="auto" w:fill="FFFFFF"/>
              </w:rPr>
            </w:pPr>
            <w:r>
              <w:rPr>
                <w:rFonts w:asciiTheme="minorEastAsia" w:eastAsiaTheme="minorEastAsia" w:hAnsiTheme="minorEastAsia" w:cs="微软雅黑"/>
                <w:szCs w:val="21"/>
                <w:shd w:val="clear" w:color="auto" w:fill="FFFFFF"/>
              </w:rPr>
              <w:t>5</w:t>
            </w:r>
          </w:p>
        </w:tc>
        <w:tc>
          <w:tcPr>
            <w:tcW w:w="6470" w:type="dxa"/>
          </w:tcPr>
          <w:p w14:paraId="08257887" w14:textId="77777777" w:rsidR="007019E3" w:rsidRDefault="00000000">
            <w:pPr>
              <w:rPr>
                <w:rFonts w:asciiTheme="minorEastAsia" w:eastAsiaTheme="minorEastAsia" w:hAnsiTheme="minorEastAsia"/>
                <w:b/>
                <w:bCs/>
                <w:szCs w:val="21"/>
              </w:rPr>
            </w:pPr>
            <w:r>
              <w:rPr>
                <w:rFonts w:asciiTheme="minorEastAsia" w:eastAsiaTheme="minorEastAsia" w:hAnsiTheme="minorEastAsia" w:hint="eastAsia"/>
                <w:b/>
                <w:bCs/>
                <w:szCs w:val="21"/>
              </w:rPr>
              <w:t>评分内容：</w:t>
            </w:r>
          </w:p>
          <w:p w14:paraId="208D80FA" w14:textId="77777777" w:rsidR="007019E3" w:rsidRDefault="0000000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考察投标人提供的服务承诺，能否帮助采购人解决项目完成（服务期满）后的实际问题。投标人承诺自家具监理项目验收合格（以技术验收合格签字为标准）之日起，免费向采购人提供不少于6个月针对该项目的技术咨询服务，并协助采购人完成深圳市政府采购项目合同履约抽检评价工作。 </w:t>
            </w:r>
          </w:p>
          <w:p w14:paraId="6F99B78E" w14:textId="77777777" w:rsidR="007019E3" w:rsidRDefault="00000000">
            <w:pPr>
              <w:shd w:val="clear" w:color="auto" w:fill="FFFFFF" w:themeFill="background1"/>
              <w:rPr>
                <w:rFonts w:asciiTheme="minorEastAsia" w:eastAsiaTheme="minorEastAsia" w:hAnsiTheme="minorEastAsia"/>
                <w:b/>
                <w:bCs/>
                <w:szCs w:val="21"/>
              </w:rPr>
            </w:pPr>
            <w:r>
              <w:rPr>
                <w:rFonts w:asciiTheme="minorEastAsia" w:eastAsiaTheme="minorEastAsia" w:hAnsiTheme="minorEastAsia" w:hint="eastAsia"/>
                <w:b/>
                <w:bCs/>
                <w:szCs w:val="21"/>
              </w:rPr>
              <w:t>评分依据：</w:t>
            </w:r>
          </w:p>
          <w:p w14:paraId="7723C063" w14:textId="77777777" w:rsidR="007019E3" w:rsidRDefault="00000000">
            <w:pPr>
              <w:pStyle w:val="afc"/>
              <w:widowControl/>
              <w:ind w:firstLineChars="200" w:firstLine="420"/>
              <w:rPr>
                <w:rFonts w:asciiTheme="minorEastAsia" w:eastAsiaTheme="minorEastAsia" w:hAnsiTheme="minorEastAsia" w:cs="微软雅黑"/>
                <w:sz w:val="21"/>
                <w:szCs w:val="21"/>
                <w:shd w:val="clear" w:color="auto" w:fill="FFFFFF"/>
              </w:rPr>
            </w:pPr>
            <w:r>
              <w:rPr>
                <w:rFonts w:asciiTheme="minorEastAsia" w:eastAsiaTheme="minorEastAsia" w:hAnsiTheme="minorEastAsia" w:hint="eastAsia"/>
                <w:sz w:val="21"/>
                <w:szCs w:val="21"/>
              </w:rPr>
              <w:lastRenderedPageBreak/>
              <w:t>投标人须提供承诺函（格式自拟），承诺函包含上述内容得3分，否则不得分。</w:t>
            </w:r>
            <w:r>
              <w:rPr>
                <w:rFonts w:asciiTheme="minorEastAsia" w:eastAsiaTheme="minorEastAsia" w:hAnsiTheme="minorEastAsia"/>
                <w:sz w:val="21"/>
                <w:szCs w:val="21"/>
              </w:rPr>
              <w:t xml:space="preserve"> </w:t>
            </w:r>
          </w:p>
        </w:tc>
      </w:tr>
      <w:tr w:rsidR="007019E3" w14:paraId="55F04A68" w14:textId="77777777">
        <w:trPr>
          <w:trHeight w:val="53"/>
        </w:trPr>
        <w:tc>
          <w:tcPr>
            <w:tcW w:w="704" w:type="dxa"/>
          </w:tcPr>
          <w:p w14:paraId="45A342EB" w14:textId="77777777" w:rsidR="007019E3" w:rsidRDefault="007019E3">
            <w:pPr>
              <w:rPr>
                <w:rFonts w:asciiTheme="minorEastAsia" w:eastAsiaTheme="minorEastAsia" w:hAnsiTheme="minorEastAsia" w:cs="宋体"/>
                <w:b/>
                <w:bCs/>
                <w:color w:val="0000FF"/>
                <w:szCs w:val="21"/>
              </w:rPr>
            </w:pPr>
          </w:p>
        </w:tc>
        <w:tc>
          <w:tcPr>
            <w:tcW w:w="709" w:type="dxa"/>
          </w:tcPr>
          <w:p w14:paraId="234B1CD2" w14:textId="77777777" w:rsidR="007019E3"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134" w:type="dxa"/>
          </w:tcPr>
          <w:p w14:paraId="139D69E7" w14:textId="77777777" w:rsidR="007019E3" w:rsidRDefault="00000000">
            <w:pPr>
              <w:wordWrap w:val="0"/>
              <w:jc w:val="center"/>
              <w:rPr>
                <w:rFonts w:ascii="宋体" w:hAnsi="宋体" w:cs="宋体"/>
                <w:szCs w:val="21"/>
              </w:rPr>
            </w:pPr>
            <w:r>
              <w:rPr>
                <w:rFonts w:asciiTheme="minorEastAsia" w:eastAsiaTheme="minorEastAsia" w:hAnsiTheme="minorEastAsia" w:hint="eastAsia"/>
                <w:szCs w:val="21"/>
              </w:rPr>
              <w:t>违约承诺</w:t>
            </w:r>
          </w:p>
        </w:tc>
        <w:tc>
          <w:tcPr>
            <w:tcW w:w="709" w:type="dxa"/>
          </w:tcPr>
          <w:p w14:paraId="18F46C95"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6470" w:type="dxa"/>
          </w:tcPr>
          <w:p w14:paraId="73F6434D" w14:textId="77777777" w:rsidR="007019E3" w:rsidRDefault="00000000">
            <w:pPr>
              <w:rPr>
                <w:rFonts w:asciiTheme="minorEastAsia" w:eastAsiaTheme="minorEastAsia" w:hAnsiTheme="minorEastAsia"/>
                <w:b/>
                <w:bCs/>
                <w:szCs w:val="21"/>
              </w:rPr>
            </w:pPr>
            <w:r>
              <w:rPr>
                <w:rFonts w:asciiTheme="minorEastAsia" w:eastAsiaTheme="minorEastAsia" w:hAnsiTheme="minorEastAsia" w:hint="eastAsia"/>
                <w:b/>
                <w:bCs/>
                <w:szCs w:val="21"/>
              </w:rPr>
              <w:t>评分内容：</w:t>
            </w:r>
          </w:p>
          <w:p w14:paraId="4980E37F" w14:textId="77777777" w:rsidR="007019E3" w:rsidRDefault="0000000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评审委员会根据投标人提供的违约承诺（投标时提供承诺，格式自拟）进行评审，以下四点全部满足得</w:t>
            </w:r>
            <w:r>
              <w:rPr>
                <w:rFonts w:asciiTheme="minorEastAsia" w:eastAsiaTheme="minorEastAsia" w:hAnsiTheme="minorEastAsia"/>
                <w:szCs w:val="21"/>
              </w:rPr>
              <w:t>5</w:t>
            </w:r>
            <w:r>
              <w:rPr>
                <w:rFonts w:asciiTheme="minorEastAsia" w:eastAsiaTheme="minorEastAsia" w:hAnsiTheme="minorEastAsia" w:hint="eastAsia"/>
                <w:szCs w:val="21"/>
              </w:rPr>
              <w:t>分，否则不得分。</w:t>
            </w:r>
          </w:p>
          <w:p w14:paraId="70A46928"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承诺内容：</w:t>
            </w:r>
          </w:p>
          <w:p w14:paraId="6E63248E"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（1）人员严格按照投标文件承诺配置；</w:t>
            </w:r>
          </w:p>
          <w:p w14:paraId="6C7E53B2"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（2）服务内容、服务期限及服务质量达到招标文件的要求；</w:t>
            </w:r>
          </w:p>
          <w:p w14:paraId="455DB419"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（3）对项目全程管控，对质量、环保、安全等问题承担监理责任；</w:t>
            </w:r>
          </w:p>
          <w:p w14:paraId="36D2F43B" w14:textId="77777777" w:rsidR="007019E3" w:rsidRDefault="00000000">
            <w:pPr>
              <w:rPr>
                <w:rFonts w:ascii="宋体" w:hAnsi="宋体" w:cs="宋体"/>
                <w:b/>
                <w:bCs/>
                <w:szCs w:val="21"/>
              </w:rPr>
            </w:pPr>
            <w:r>
              <w:rPr>
                <w:rFonts w:asciiTheme="minorEastAsia" w:eastAsiaTheme="minorEastAsia" w:hAnsiTheme="minorEastAsia" w:hint="eastAsia"/>
                <w:szCs w:val="21"/>
              </w:rPr>
              <w:t>（4）投标人承诺不得以任何方式与任何家具供应商进行勾结串通，做出有损采购人利益的行为。</w:t>
            </w:r>
          </w:p>
        </w:tc>
      </w:tr>
      <w:tr w:rsidR="007019E3" w14:paraId="167F1A58" w14:textId="77777777">
        <w:trPr>
          <w:trHeight w:val="284"/>
        </w:trPr>
        <w:tc>
          <w:tcPr>
            <w:tcW w:w="704" w:type="dxa"/>
            <w:vMerge w:val="restart"/>
          </w:tcPr>
          <w:p w14:paraId="7E6362DA" w14:textId="77777777" w:rsidR="007019E3" w:rsidRDefault="00000000">
            <w:pPr>
              <w:wordWrap w:val="0"/>
              <w:jc w:val="center"/>
              <w:rPr>
                <w:rFonts w:asciiTheme="minorEastAsia" w:eastAsiaTheme="minorEastAsia" w:hAnsiTheme="minorEastAsia" w:cs="宋体"/>
                <w:b/>
                <w:bCs/>
                <w:color w:val="0000FF"/>
                <w:szCs w:val="21"/>
              </w:rPr>
            </w:pPr>
            <w:r>
              <w:rPr>
                <w:rFonts w:asciiTheme="minorEastAsia" w:eastAsiaTheme="minorEastAsia" w:hAnsiTheme="minorEastAsia"/>
                <w:b/>
                <w:bCs/>
                <w:color w:val="0000FF"/>
                <w:szCs w:val="21"/>
              </w:rPr>
              <w:t>3</w:t>
            </w:r>
          </w:p>
        </w:tc>
        <w:tc>
          <w:tcPr>
            <w:tcW w:w="2552" w:type="dxa"/>
            <w:gridSpan w:val="3"/>
          </w:tcPr>
          <w:p w14:paraId="45D434B0" w14:textId="77777777" w:rsidR="007019E3" w:rsidRDefault="00000000">
            <w:pPr>
              <w:wordWrap w:val="0"/>
              <w:jc w:val="center"/>
              <w:rPr>
                <w:rFonts w:asciiTheme="minorEastAsia" w:eastAsiaTheme="minorEastAsia" w:hAnsiTheme="minorEastAsia" w:cs="宋体"/>
                <w:b/>
                <w:bCs/>
                <w:color w:val="0000FF"/>
                <w:szCs w:val="21"/>
              </w:rPr>
            </w:pPr>
            <w:r>
              <w:rPr>
                <w:rFonts w:asciiTheme="minorEastAsia" w:eastAsiaTheme="minorEastAsia" w:hAnsiTheme="minorEastAsia" w:hint="eastAsia"/>
                <w:b/>
                <w:bCs/>
                <w:color w:val="0000FF"/>
                <w:szCs w:val="21"/>
              </w:rPr>
              <w:t>综合实力</w:t>
            </w:r>
          </w:p>
        </w:tc>
        <w:tc>
          <w:tcPr>
            <w:tcW w:w="6470" w:type="dxa"/>
          </w:tcPr>
          <w:p w14:paraId="78F62890" w14:textId="77777777" w:rsidR="007019E3" w:rsidRDefault="00000000">
            <w:pPr>
              <w:wordWrap w:val="0"/>
              <w:jc w:val="center"/>
              <w:rPr>
                <w:rFonts w:asciiTheme="minorEastAsia" w:eastAsiaTheme="minorEastAsia" w:hAnsiTheme="minorEastAsia" w:cs="宋体"/>
                <w:b/>
                <w:bCs/>
                <w:color w:val="0000FF"/>
                <w:szCs w:val="21"/>
              </w:rPr>
            </w:pPr>
            <w:r>
              <w:rPr>
                <w:rFonts w:asciiTheme="minorEastAsia" w:eastAsiaTheme="minorEastAsia" w:hAnsiTheme="minorEastAsia" w:hint="eastAsia"/>
                <w:b/>
                <w:bCs/>
                <w:color w:val="0000FF"/>
                <w:szCs w:val="21"/>
              </w:rPr>
              <w:t>25</w:t>
            </w:r>
          </w:p>
        </w:tc>
      </w:tr>
      <w:tr w:rsidR="007019E3" w14:paraId="42A3A814" w14:textId="77777777">
        <w:trPr>
          <w:trHeight w:val="284"/>
        </w:trPr>
        <w:tc>
          <w:tcPr>
            <w:tcW w:w="704" w:type="dxa"/>
            <w:vMerge/>
          </w:tcPr>
          <w:p w14:paraId="25226987" w14:textId="77777777" w:rsidR="007019E3" w:rsidRDefault="007019E3">
            <w:pPr>
              <w:rPr>
                <w:rFonts w:asciiTheme="minorEastAsia" w:eastAsiaTheme="minorEastAsia" w:hAnsiTheme="minorEastAsia" w:cs="宋体"/>
                <w:b/>
                <w:bCs/>
                <w:color w:val="0000FF"/>
                <w:szCs w:val="21"/>
              </w:rPr>
            </w:pPr>
          </w:p>
        </w:tc>
        <w:tc>
          <w:tcPr>
            <w:tcW w:w="9022" w:type="dxa"/>
            <w:gridSpan w:val="4"/>
          </w:tcPr>
          <w:p w14:paraId="3437256D" w14:textId="77777777" w:rsidR="007019E3" w:rsidRDefault="007019E3">
            <w:pPr>
              <w:wordWrap w:val="0"/>
              <w:rPr>
                <w:rFonts w:asciiTheme="minorEastAsia" w:eastAsiaTheme="minorEastAsia" w:hAnsiTheme="minorEastAsia" w:cs="宋体"/>
                <w:szCs w:val="21"/>
              </w:rPr>
            </w:pPr>
          </w:p>
        </w:tc>
      </w:tr>
      <w:tr w:rsidR="007019E3" w14:paraId="449D42F0" w14:textId="77777777">
        <w:trPr>
          <w:trHeight w:val="284"/>
        </w:trPr>
        <w:tc>
          <w:tcPr>
            <w:tcW w:w="704" w:type="dxa"/>
            <w:vMerge/>
          </w:tcPr>
          <w:p w14:paraId="1B73ED2C" w14:textId="77777777" w:rsidR="007019E3" w:rsidRDefault="007019E3">
            <w:pPr>
              <w:rPr>
                <w:rFonts w:asciiTheme="minorEastAsia" w:eastAsiaTheme="minorEastAsia" w:hAnsiTheme="minorEastAsia" w:cs="宋体"/>
                <w:b/>
                <w:bCs/>
                <w:color w:val="0000FF"/>
                <w:szCs w:val="21"/>
              </w:rPr>
            </w:pPr>
          </w:p>
        </w:tc>
        <w:tc>
          <w:tcPr>
            <w:tcW w:w="709" w:type="dxa"/>
            <w:shd w:val="clear" w:color="auto" w:fill="DBE5F1" w:themeFill="accent1" w:themeFillTint="33"/>
          </w:tcPr>
          <w:p w14:paraId="495E65A9"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序号</w:t>
            </w:r>
          </w:p>
        </w:tc>
        <w:tc>
          <w:tcPr>
            <w:tcW w:w="1134" w:type="dxa"/>
            <w:shd w:val="clear" w:color="auto" w:fill="DBE5F1" w:themeFill="accent1" w:themeFillTint="33"/>
          </w:tcPr>
          <w:p w14:paraId="456ED278"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评分因素</w:t>
            </w:r>
          </w:p>
        </w:tc>
        <w:tc>
          <w:tcPr>
            <w:tcW w:w="709" w:type="dxa"/>
            <w:shd w:val="clear" w:color="auto" w:fill="DBE5F1" w:themeFill="accent1" w:themeFillTint="33"/>
          </w:tcPr>
          <w:p w14:paraId="478D29C6"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hint="eastAsia"/>
                <w:szCs w:val="21"/>
              </w:rPr>
              <w:t>分值</w:t>
            </w:r>
          </w:p>
        </w:tc>
        <w:tc>
          <w:tcPr>
            <w:tcW w:w="6470" w:type="dxa"/>
            <w:shd w:val="clear" w:color="auto" w:fill="DBE5F1" w:themeFill="accent1" w:themeFillTint="33"/>
          </w:tcPr>
          <w:p w14:paraId="0D886527"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评分准则</w:t>
            </w:r>
          </w:p>
        </w:tc>
      </w:tr>
      <w:tr w:rsidR="007019E3" w14:paraId="79650E90" w14:textId="77777777">
        <w:trPr>
          <w:trHeight w:val="284"/>
        </w:trPr>
        <w:tc>
          <w:tcPr>
            <w:tcW w:w="704" w:type="dxa"/>
            <w:vMerge/>
          </w:tcPr>
          <w:p w14:paraId="601DCCC0" w14:textId="77777777" w:rsidR="007019E3" w:rsidRDefault="007019E3">
            <w:pPr>
              <w:rPr>
                <w:rFonts w:asciiTheme="minorEastAsia" w:eastAsiaTheme="minorEastAsia" w:hAnsiTheme="minorEastAsia" w:cs="宋体"/>
                <w:b/>
                <w:bCs/>
                <w:color w:val="0000FF"/>
                <w:szCs w:val="21"/>
              </w:rPr>
            </w:pPr>
          </w:p>
        </w:tc>
        <w:tc>
          <w:tcPr>
            <w:tcW w:w="709" w:type="dxa"/>
          </w:tcPr>
          <w:p w14:paraId="7244BA3D"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134" w:type="dxa"/>
          </w:tcPr>
          <w:p w14:paraId="51A9A3DB"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hint="eastAsia"/>
                <w:szCs w:val="21"/>
              </w:rPr>
              <w:t>供应商自由或合作实验室检测能力</w:t>
            </w:r>
          </w:p>
        </w:tc>
        <w:tc>
          <w:tcPr>
            <w:tcW w:w="709" w:type="dxa"/>
          </w:tcPr>
          <w:p w14:paraId="73FFDF66"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10</w:t>
            </w:r>
          </w:p>
        </w:tc>
        <w:tc>
          <w:tcPr>
            <w:tcW w:w="6470" w:type="dxa"/>
          </w:tcPr>
          <w:p w14:paraId="3A2A39E6" w14:textId="77777777" w:rsidR="007019E3" w:rsidRDefault="00000000">
            <w:pPr>
              <w:rPr>
                <w:rFonts w:asciiTheme="minorEastAsia" w:eastAsiaTheme="minorEastAsia" w:hAnsiTheme="minorEastAsia"/>
                <w:b/>
                <w:bCs/>
                <w:szCs w:val="21"/>
              </w:rPr>
            </w:pPr>
            <w:r>
              <w:rPr>
                <w:rFonts w:asciiTheme="minorEastAsia" w:eastAsiaTheme="minorEastAsia" w:hAnsiTheme="minorEastAsia" w:hint="eastAsia"/>
                <w:b/>
                <w:bCs/>
                <w:szCs w:val="21"/>
              </w:rPr>
              <w:t>评分内容：</w:t>
            </w:r>
          </w:p>
          <w:p w14:paraId="00FC117D" w14:textId="77777777" w:rsidR="007019E3" w:rsidRDefault="00000000">
            <w:pPr>
              <w:rPr>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hint="eastAsia"/>
                <w:szCs w:val="21"/>
              </w:rPr>
              <w:t>投标人自有或合作检测实验室具有</w:t>
            </w:r>
            <w:r>
              <w:rPr>
                <w:szCs w:val="21"/>
              </w:rPr>
              <w:t>CMA</w:t>
            </w:r>
            <w:r>
              <w:rPr>
                <w:rFonts w:hint="eastAsia"/>
                <w:szCs w:val="21"/>
              </w:rPr>
              <w:t>、</w:t>
            </w:r>
            <w:r>
              <w:rPr>
                <w:szCs w:val="21"/>
              </w:rPr>
              <w:t>CNAS</w:t>
            </w:r>
            <w:r>
              <w:rPr>
                <w:rFonts w:hint="eastAsia"/>
                <w:szCs w:val="21"/>
              </w:rPr>
              <w:t>资质的得</w:t>
            </w:r>
            <w:r>
              <w:rPr>
                <w:rFonts w:hint="eastAsia"/>
                <w:szCs w:val="21"/>
              </w:rPr>
              <w:t>6</w:t>
            </w:r>
            <w:r>
              <w:rPr>
                <w:rFonts w:hint="eastAsia"/>
                <w:szCs w:val="21"/>
              </w:rPr>
              <w:t>分。</w:t>
            </w:r>
          </w:p>
          <w:p w14:paraId="61378F39"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检测标准内必须包含以下标准，每满足1项得1分，最高得4分：</w:t>
            </w:r>
          </w:p>
          <w:p w14:paraId="2B7E5AFF"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（1）SZJG 52-2016 《家具成品及原辅材料中有害物质限量》</w:t>
            </w:r>
          </w:p>
          <w:p w14:paraId="2975AD0C"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（2）GB/T 3324-2017 《木家具通用技术条件》</w:t>
            </w:r>
          </w:p>
          <w:p w14:paraId="227C78FB"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）GB/T 3325-2017 《金属家具通用技术条件》</w:t>
            </w:r>
          </w:p>
          <w:p w14:paraId="1C3A03F0"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（4）GB 22792.2-2008 《办公家具 屏风 第2部分：安全要求》</w:t>
            </w:r>
          </w:p>
          <w:p w14:paraId="78B5BDFD" w14:textId="77777777" w:rsidR="007019E3" w:rsidRDefault="00000000">
            <w:pPr>
              <w:rPr>
                <w:rFonts w:asciiTheme="minorEastAsia" w:eastAsiaTheme="minorEastAsia" w:hAnsiTheme="minorEastAsia"/>
                <w:b/>
                <w:bCs/>
                <w:szCs w:val="21"/>
              </w:rPr>
            </w:pPr>
            <w:r>
              <w:rPr>
                <w:rFonts w:asciiTheme="minorEastAsia" w:eastAsiaTheme="minorEastAsia" w:hAnsiTheme="minorEastAsia" w:hint="eastAsia"/>
                <w:b/>
                <w:bCs/>
                <w:szCs w:val="21"/>
              </w:rPr>
              <w:t>评分依据：</w:t>
            </w:r>
          </w:p>
          <w:p w14:paraId="6F468EC4" w14:textId="77777777" w:rsidR="007019E3" w:rsidRDefault="00000000">
            <w:pPr>
              <w:rPr>
                <w:rFonts w:ascii="宋体" w:hAnsi="宋体" w:cs="宋体"/>
                <w:szCs w:val="21"/>
              </w:rPr>
            </w:pPr>
            <w:r>
              <w:rPr>
                <w:rFonts w:ascii="宋体" w:hAnsi="宋体" w:cs="宋体" w:hint="eastAsia"/>
                <w:szCs w:val="21"/>
              </w:rPr>
              <w:t>1.属于自有检测实验室的，所提供的资质证书上的公司名称须为投标人名称,同时提供承诺函（格式自拟），承诺如涉及检测，全部由自有实验室检测并出具合法报告，不允许更换。2.属于合作的第三方检测实验室的，须提供合作实验室与投标人的合作协议及合作实验室的资质证书，资质证书上的公司名称须为合作实验室的名称,同时提供承诺函（格式自拟），承诺如涉及检测，全部由合作实验室检测并出具合法报告，不允许更换。</w:t>
            </w:r>
          </w:p>
          <w:p w14:paraId="00DFD8C9" w14:textId="77777777" w:rsidR="007019E3" w:rsidRDefault="00000000">
            <w:pPr>
              <w:rPr>
                <w:rFonts w:ascii="宋体" w:hAnsi="宋体" w:cs="宋体"/>
                <w:szCs w:val="21"/>
              </w:rPr>
            </w:pPr>
            <w:r>
              <w:rPr>
                <w:rFonts w:ascii="宋体" w:hAnsi="宋体" w:cs="宋体" w:hint="eastAsia"/>
                <w:szCs w:val="21"/>
              </w:rPr>
              <w:t>3.考察实验室检测能力要求的提供标准清单及相应检测能力附表或市场监督管理局认可有效的对应检测资质能力的证明材料（官方网站查询截图）作为得分依据。</w:t>
            </w:r>
          </w:p>
          <w:p w14:paraId="268C59EF" w14:textId="77777777" w:rsidR="007019E3" w:rsidRDefault="00000000">
            <w:pPr>
              <w:rPr>
                <w:rFonts w:ascii="宋体" w:hAnsi="宋体" w:cs="宋体"/>
                <w:szCs w:val="21"/>
              </w:rPr>
            </w:pPr>
            <w:r>
              <w:rPr>
                <w:rFonts w:ascii="宋体" w:hAnsi="宋体" w:cs="宋体" w:hint="eastAsia"/>
                <w:szCs w:val="21"/>
              </w:rPr>
              <w:t>4.以上资料均要求提供扫描件或复印件加盖投标人公章，原件备查。评分中出现无证明资料或专家无法凭所提供资料判断是否得分的情况，一律作不得分处理。</w:t>
            </w:r>
          </w:p>
          <w:p w14:paraId="7162E12A"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5.原件备查，未提供或无法判断的不得分。</w:t>
            </w:r>
          </w:p>
        </w:tc>
      </w:tr>
      <w:tr w:rsidR="007019E3" w14:paraId="658C5D97" w14:textId="77777777">
        <w:trPr>
          <w:trHeight w:val="284"/>
        </w:trPr>
        <w:tc>
          <w:tcPr>
            <w:tcW w:w="704" w:type="dxa"/>
            <w:vMerge/>
          </w:tcPr>
          <w:p w14:paraId="34ECAE1D" w14:textId="77777777" w:rsidR="007019E3" w:rsidRDefault="007019E3">
            <w:pPr>
              <w:rPr>
                <w:rFonts w:asciiTheme="minorEastAsia" w:eastAsiaTheme="minorEastAsia" w:hAnsiTheme="minorEastAsia" w:cs="宋体"/>
                <w:b/>
                <w:bCs/>
                <w:color w:val="0000FF"/>
                <w:szCs w:val="21"/>
              </w:rPr>
            </w:pPr>
          </w:p>
        </w:tc>
        <w:tc>
          <w:tcPr>
            <w:tcW w:w="709" w:type="dxa"/>
          </w:tcPr>
          <w:p w14:paraId="76E0557D"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134" w:type="dxa"/>
          </w:tcPr>
          <w:p w14:paraId="173C9D24" w14:textId="77777777" w:rsidR="007019E3" w:rsidRDefault="00000000">
            <w:pPr>
              <w:wordWrap w:val="0"/>
              <w:jc w:val="center"/>
              <w:rPr>
                <w:rFonts w:ascii="宋体" w:hAnsi="宋体" w:cs="宋体"/>
                <w:szCs w:val="21"/>
              </w:rPr>
            </w:pPr>
            <w:r>
              <w:rPr>
                <w:rFonts w:ascii="宋体" w:hAnsi="宋体" w:cs="宋体" w:hint="eastAsia"/>
                <w:szCs w:val="21"/>
              </w:rPr>
              <w:t>拟安排的项目负责人情况（仅限一人）</w:t>
            </w:r>
          </w:p>
        </w:tc>
        <w:tc>
          <w:tcPr>
            <w:tcW w:w="709" w:type="dxa"/>
          </w:tcPr>
          <w:p w14:paraId="0B6523F5" w14:textId="77777777" w:rsidR="007019E3" w:rsidRDefault="00000000">
            <w:pPr>
              <w:wordWrap w:val="0"/>
              <w:jc w:val="center"/>
              <w:rPr>
                <w:rFonts w:ascii="宋体" w:hAnsi="宋体" w:cs="宋体"/>
                <w:szCs w:val="21"/>
              </w:rPr>
            </w:pPr>
            <w:r>
              <w:rPr>
                <w:rFonts w:ascii="宋体" w:hAnsi="宋体" w:cs="宋体" w:hint="eastAsia"/>
                <w:szCs w:val="21"/>
              </w:rPr>
              <w:t>5</w:t>
            </w:r>
          </w:p>
        </w:tc>
        <w:tc>
          <w:tcPr>
            <w:tcW w:w="6470" w:type="dxa"/>
          </w:tcPr>
          <w:p w14:paraId="4221121F" w14:textId="77777777" w:rsidR="007019E3" w:rsidRDefault="00000000">
            <w:pPr>
              <w:pStyle w:val="afc"/>
              <w:widowControl/>
              <w:rPr>
                <w:rFonts w:ascii="宋体" w:hAnsi="宋体" w:cs="宋体"/>
                <w:b/>
                <w:bCs/>
                <w:sz w:val="21"/>
                <w:szCs w:val="21"/>
              </w:rPr>
            </w:pPr>
            <w:r>
              <w:rPr>
                <w:rFonts w:ascii="宋体" w:hAnsi="宋体" w:cs="宋体" w:hint="eastAsia"/>
                <w:b/>
                <w:bCs/>
                <w:sz w:val="21"/>
                <w:szCs w:val="21"/>
              </w:rPr>
              <w:t>评分内容：</w:t>
            </w:r>
          </w:p>
          <w:p w14:paraId="09C0F7DF" w14:textId="77777777" w:rsidR="007019E3" w:rsidRDefault="00000000">
            <w:pPr>
              <w:pStyle w:val="afc"/>
              <w:widowControl/>
              <w:rPr>
                <w:rFonts w:ascii="宋体" w:hAnsi="宋体" w:cs="宋体"/>
                <w:sz w:val="21"/>
                <w:szCs w:val="21"/>
              </w:rPr>
            </w:pPr>
            <w:r>
              <w:rPr>
                <w:rFonts w:ascii="宋体" w:hAnsi="宋体" w:cs="宋体" w:hint="eastAsia"/>
                <w:sz w:val="21"/>
                <w:szCs w:val="21"/>
              </w:rPr>
              <w:t>投标人项目负责人（仅限一人），要求为投标单位员工（以社保为准），不满足要求的，本项不得分。</w:t>
            </w:r>
          </w:p>
          <w:p w14:paraId="4AF1D9DD" w14:textId="77777777" w:rsidR="007019E3" w:rsidRDefault="00000000">
            <w:pPr>
              <w:pStyle w:val="afc"/>
              <w:widowControl/>
              <w:rPr>
                <w:rFonts w:ascii="宋体" w:hAnsi="宋体" w:cs="宋体"/>
                <w:sz w:val="21"/>
                <w:szCs w:val="21"/>
              </w:rPr>
            </w:pPr>
            <w:r>
              <w:rPr>
                <w:rFonts w:ascii="宋体" w:hAnsi="宋体" w:cs="宋体" w:hint="eastAsia"/>
                <w:sz w:val="21"/>
                <w:szCs w:val="21"/>
              </w:rPr>
              <w:t>（1）项目负责人承接过家具质量监理服务类项目案例的，每提供一个得1分，最高得5分。</w:t>
            </w:r>
          </w:p>
          <w:p w14:paraId="3B3FC170" w14:textId="77777777" w:rsidR="007019E3" w:rsidRDefault="00000000">
            <w:pPr>
              <w:shd w:val="clear" w:color="auto" w:fill="FFFFFF" w:themeFill="background1"/>
              <w:rPr>
                <w:rFonts w:ascii="宋体" w:hAnsi="宋体" w:cs="宋体"/>
                <w:szCs w:val="21"/>
              </w:rPr>
            </w:pPr>
            <w:r>
              <w:rPr>
                <w:rFonts w:ascii="宋体" w:hAnsi="宋体" w:cs="宋体" w:hint="eastAsia"/>
                <w:b/>
                <w:bCs/>
                <w:szCs w:val="21"/>
              </w:rPr>
              <w:t>评分依据：</w:t>
            </w:r>
          </w:p>
          <w:p w14:paraId="17ECAA79" w14:textId="77777777" w:rsidR="007019E3" w:rsidRDefault="00000000">
            <w:pPr>
              <w:pStyle w:val="afc"/>
              <w:widowControl/>
              <w:rPr>
                <w:rFonts w:ascii="宋体" w:hAnsi="宋体" w:cs="宋体"/>
                <w:sz w:val="21"/>
                <w:szCs w:val="21"/>
              </w:rPr>
            </w:pPr>
            <w:r>
              <w:rPr>
                <w:rFonts w:ascii="宋体" w:hAnsi="宋体" w:cs="宋体" w:hint="eastAsia"/>
                <w:sz w:val="21"/>
                <w:szCs w:val="21"/>
              </w:rPr>
              <w:t>1.要求提供通过投标人缴纳的近三个月（2024年4月至2024年6月，由于社保部门原因最近一个月的社保证明无法提供的可往前顺延一个月）的社保证明作为本单位员工的证明依据。</w:t>
            </w:r>
          </w:p>
          <w:p w14:paraId="6D54B40E" w14:textId="77777777" w:rsidR="007019E3" w:rsidRDefault="00000000">
            <w:pPr>
              <w:pStyle w:val="afc"/>
              <w:widowControl/>
              <w:rPr>
                <w:rFonts w:ascii="宋体" w:hAnsi="宋体" w:cs="宋体"/>
                <w:b/>
                <w:bCs/>
                <w:sz w:val="21"/>
                <w:szCs w:val="21"/>
              </w:rPr>
            </w:pPr>
            <w:r>
              <w:rPr>
                <w:rFonts w:ascii="宋体" w:hAnsi="宋体" w:cs="宋体" w:hint="eastAsia"/>
                <w:sz w:val="21"/>
                <w:szCs w:val="21"/>
              </w:rPr>
              <w:t>2.考察人员工作经验，要求提供项目合同关键信息或验收报告，作为得分依据（需加盖甲方公章）；通过合同关键信息无法判断是否得分的，须提供合同甲方出具的证明文件。</w:t>
            </w:r>
          </w:p>
        </w:tc>
      </w:tr>
      <w:tr w:rsidR="007019E3" w14:paraId="25872C9A" w14:textId="77777777">
        <w:trPr>
          <w:trHeight w:val="284"/>
        </w:trPr>
        <w:tc>
          <w:tcPr>
            <w:tcW w:w="704" w:type="dxa"/>
            <w:vMerge/>
          </w:tcPr>
          <w:p w14:paraId="54EF6842" w14:textId="77777777" w:rsidR="007019E3" w:rsidRDefault="007019E3">
            <w:pPr>
              <w:rPr>
                <w:rFonts w:asciiTheme="minorEastAsia" w:eastAsiaTheme="minorEastAsia" w:hAnsiTheme="minorEastAsia" w:cs="宋体"/>
                <w:b/>
                <w:bCs/>
                <w:color w:val="0000FF"/>
                <w:szCs w:val="21"/>
              </w:rPr>
            </w:pPr>
          </w:p>
        </w:tc>
        <w:tc>
          <w:tcPr>
            <w:tcW w:w="709" w:type="dxa"/>
          </w:tcPr>
          <w:p w14:paraId="7F7F9639" w14:textId="77777777" w:rsidR="007019E3"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134" w:type="dxa"/>
          </w:tcPr>
          <w:p w14:paraId="5CB2F846" w14:textId="77777777" w:rsidR="007019E3"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拟安排的项目主要</w:t>
            </w:r>
            <w:r>
              <w:rPr>
                <w:rFonts w:asciiTheme="minorEastAsia" w:eastAsiaTheme="minorEastAsia" w:hAnsiTheme="minorEastAsia" w:hint="eastAsia"/>
                <w:szCs w:val="21"/>
              </w:rPr>
              <w:lastRenderedPageBreak/>
              <w:t>团队成员情况（项目负责人除外）</w:t>
            </w:r>
          </w:p>
        </w:tc>
        <w:tc>
          <w:tcPr>
            <w:tcW w:w="709" w:type="dxa"/>
          </w:tcPr>
          <w:p w14:paraId="58EB811A" w14:textId="77777777" w:rsidR="007019E3"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5</w:t>
            </w:r>
          </w:p>
        </w:tc>
        <w:tc>
          <w:tcPr>
            <w:tcW w:w="6470" w:type="dxa"/>
          </w:tcPr>
          <w:p w14:paraId="5DC49CF5" w14:textId="77777777" w:rsidR="007019E3" w:rsidRDefault="00000000">
            <w:pPr>
              <w:shd w:val="clear" w:color="auto" w:fill="FFFFFF" w:themeFill="background1"/>
              <w:rPr>
                <w:rFonts w:asciiTheme="minorEastAsia" w:eastAsiaTheme="minorEastAsia" w:hAnsiTheme="minorEastAsia"/>
                <w:b/>
                <w:bCs/>
                <w:szCs w:val="21"/>
              </w:rPr>
            </w:pPr>
            <w:r>
              <w:rPr>
                <w:rFonts w:asciiTheme="minorEastAsia" w:eastAsiaTheme="minorEastAsia" w:hAnsiTheme="minorEastAsia" w:hint="eastAsia"/>
                <w:b/>
                <w:bCs/>
                <w:szCs w:val="21"/>
              </w:rPr>
              <w:t>评分内容：</w:t>
            </w:r>
          </w:p>
          <w:p w14:paraId="5AC64D07" w14:textId="77777777" w:rsidR="007019E3" w:rsidRDefault="00000000">
            <w:pPr>
              <w:shd w:val="clear" w:color="auto" w:fill="FFFFFF" w:themeFill="background1"/>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考察投标人能参与项目调配使用的团队成员情况，要求项目团队</w:t>
            </w:r>
            <w:r>
              <w:rPr>
                <w:rFonts w:asciiTheme="minorEastAsia" w:eastAsiaTheme="minorEastAsia" w:hAnsiTheme="minorEastAsia" w:hint="eastAsia"/>
                <w:szCs w:val="21"/>
              </w:rPr>
              <w:lastRenderedPageBreak/>
              <w:t>成员有家具监理、检测、验收或项目跟进等相关经验，并提供证明材料，拟安排项目主要团队成员为投标单位员工（以社保为准），否则该人员情况不计分。</w:t>
            </w:r>
          </w:p>
          <w:p w14:paraId="0485E036" w14:textId="77777777" w:rsidR="007019E3" w:rsidRDefault="00000000">
            <w:pPr>
              <w:numPr>
                <w:ilvl w:val="255"/>
                <w:numId w:val="0"/>
              </w:numPr>
              <w:shd w:val="clear" w:color="auto" w:fill="FFFFFF" w:themeFill="background1"/>
              <w:rPr>
                <w:rFonts w:asciiTheme="minorEastAsia" w:eastAsiaTheme="minorEastAsia" w:hAnsiTheme="minorEastAsia"/>
                <w:szCs w:val="21"/>
              </w:rPr>
            </w:pPr>
            <w:r>
              <w:rPr>
                <w:rFonts w:asciiTheme="minorEastAsia" w:eastAsiaTheme="minorEastAsia" w:hAnsiTheme="minorEastAsia" w:hint="eastAsia"/>
                <w:szCs w:val="21"/>
              </w:rPr>
              <w:t>（1）提供的抽样人员持有有效的省质监部门或省质量检验协会颁发的抽样员证书（培训合格证）的，每满足1人得1分，最高得5分。</w:t>
            </w:r>
          </w:p>
          <w:p w14:paraId="1EF722DA" w14:textId="77777777" w:rsidR="007019E3" w:rsidRDefault="00000000">
            <w:pPr>
              <w:shd w:val="clear" w:color="auto" w:fill="FFFFFF" w:themeFill="background1"/>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同一人员只安排一个岗位，具有多项证书不重复得分，累计得分，最高得5分。</w:t>
            </w:r>
          </w:p>
          <w:p w14:paraId="0A00D79F" w14:textId="77777777" w:rsidR="007019E3" w:rsidRDefault="00000000">
            <w:pPr>
              <w:shd w:val="clear" w:color="auto" w:fill="FFFFFF" w:themeFill="background1"/>
              <w:rPr>
                <w:rFonts w:asciiTheme="minorEastAsia" w:eastAsiaTheme="minorEastAsia" w:hAnsiTheme="minorEastAsia"/>
                <w:b/>
                <w:bCs/>
                <w:szCs w:val="21"/>
              </w:rPr>
            </w:pPr>
            <w:r>
              <w:rPr>
                <w:rFonts w:asciiTheme="minorEastAsia" w:eastAsiaTheme="minorEastAsia" w:hAnsiTheme="minorEastAsia" w:hint="eastAsia"/>
                <w:b/>
                <w:bCs/>
                <w:szCs w:val="21"/>
              </w:rPr>
              <w:t>评分依据：</w:t>
            </w:r>
          </w:p>
          <w:p w14:paraId="5D5C9ABE" w14:textId="77777777" w:rsidR="007019E3" w:rsidRDefault="00000000">
            <w:pPr>
              <w:shd w:val="clear" w:color="auto" w:fill="FFFFFF" w:themeFill="background1"/>
              <w:rPr>
                <w:rFonts w:asciiTheme="minorEastAsia" w:eastAsiaTheme="minorEastAsia" w:hAnsiTheme="minorEastAsia"/>
                <w:szCs w:val="21"/>
              </w:rPr>
            </w:pPr>
            <w:r>
              <w:rPr>
                <w:rFonts w:asciiTheme="minorEastAsia" w:eastAsiaTheme="minorEastAsia" w:hAnsiTheme="minorEastAsia" w:hint="eastAsia"/>
                <w:szCs w:val="21"/>
              </w:rPr>
              <w:t>1. 要求提供通过投标人缴纳的近三个月（2024年4月至2024年6月，由于社保部门原因最近一个月的社保证明无法提供的可往前顺延一个月）的社保证明作为本单位员工的证明依据。</w:t>
            </w:r>
          </w:p>
          <w:p w14:paraId="44A95CC4" w14:textId="77777777" w:rsidR="007019E3" w:rsidRDefault="00000000">
            <w:pPr>
              <w:shd w:val="clear" w:color="auto" w:fill="FFFFFF" w:themeFill="background1"/>
              <w:rPr>
                <w:rFonts w:asciiTheme="minorEastAsia" w:eastAsiaTheme="minorEastAsia" w:hAnsiTheme="minorEastAsia"/>
                <w:szCs w:val="21"/>
              </w:rPr>
            </w:pPr>
            <w:r>
              <w:rPr>
                <w:rFonts w:asciiTheme="minorEastAsia" w:eastAsiaTheme="minorEastAsia" w:hAnsiTheme="minorEastAsia" w:hint="eastAsia"/>
                <w:szCs w:val="21"/>
              </w:rPr>
              <w:t>2.提供人员清单、有效证书证明资料作为得分依据。</w:t>
            </w:r>
          </w:p>
          <w:p w14:paraId="30589AB4" w14:textId="77777777" w:rsidR="007019E3" w:rsidRDefault="00000000">
            <w:pPr>
              <w:shd w:val="clear" w:color="auto" w:fill="FFFFFF" w:themeFill="background1"/>
              <w:rPr>
                <w:rFonts w:asciiTheme="minorEastAsia" w:eastAsiaTheme="minorEastAsia" w:hAnsiTheme="minorEastAsia"/>
                <w:szCs w:val="21"/>
              </w:rPr>
            </w:pPr>
            <w:r>
              <w:rPr>
                <w:rFonts w:asciiTheme="minorEastAsia" w:eastAsiaTheme="minorEastAsia" w:hAnsiTheme="minorEastAsia" w:hint="eastAsia"/>
                <w:szCs w:val="21"/>
              </w:rPr>
              <w:t>3.以上资料均要求提供扫描件（或官方网站截图），原件备查。</w:t>
            </w:r>
            <w:r>
              <w:rPr>
                <w:rFonts w:asciiTheme="minorEastAsia" w:eastAsiaTheme="minorEastAsia" w:hAnsiTheme="minorEastAsia"/>
                <w:szCs w:val="21"/>
              </w:rPr>
              <w:t>评分中出现无证明资料或专家无法凭所提供资料判断是否得分的情况，一律作不得分处理。</w:t>
            </w:r>
          </w:p>
          <w:p w14:paraId="5233BA84" w14:textId="77777777" w:rsidR="007019E3" w:rsidRDefault="00000000">
            <w:pPr>
              <w:shd w:val="clear" w:color="auto" w:fill="FFFFFF" w:themeFill="background1"/>
              <w:rPr>
                <w:rFonts w:asciiTheme="minorEastAsia" w:eastAsiaTheme="minorEastAsia" w:hAnsiTheme="minorEastAsia"/>
                <w:b/>
                <w:bCs/>
                <w:szCs w:val="21"/>
              </w:rPr>
            </w:pPr>
            <w:r>
              <w:rPr>
                <w:rFonts w:asciiTheme="minorEastAsia" w:eastAsiaTheme="minorEastAsia" w:hAnsiTheme="minorEastAsia" w:hint="eastAsia"/>
                <w:szCs w:val="21"/>
              </w:rPr>
              <w:t>4</w:t>
            </w:r>
            <w:r>
              <w:rPr>
                <w:rFonts w:asciiTheme="minorEastAsia" w:eastAsiaTheme="minorEastAsia" w:hAnsiTheme="minorEastAsia"/>
                <w:szCs w:val="21"/>
              </w:rPr>
              <w:t xml:space="preserve">. </w:t>
            </w:r>
            <w:r>
              <w:rPr>
                <w:rFonts w:asciiTheme="minorEastAsia" w:eastAsiaTheme="minorEastAsia" w:hAnsiTheme="minorEastAsia" w:hint="eastAsia"/>
                <w:szCs w:val="21"/>
              </w:rPr>
              <w:t>如涉及考察人员工作经验，要求提供项目合同关键信息（需加盖甲方公章）作为得分依据；通过合同关键信息无法判断是否得分的，还须同时提供合同甲方出具的证明文件。</w:t>
            </w:r>
          </w:p>
        </w:tc>
      </w:tr>
      <w:tr w:rsidR="007019E3" w14:paraId="31EA34A9" w14:textId="77777777">
        <w:trPr>
          <w:trHeight w:val="284"/>
        </w:trPr>
        <w:tc>
          <w:tcPr>
            <w:tcW w:w="704" w:type="dxa"/>
            <w:vMerge/>
          </w:tcPr>
          <w:p w14:paraId="4DC6D0D5" w14:textId="77777777" w:rsidR="007019E3" w:rsidRDefault="007019E3">
            <w:pPr>
              <w:rPr>
                <w:rFonts w:asciiTheme="minorEastAsia" w:eastAsiaTheme="minorEastAsia" w:hAnsiTheme="minorEastAsia" w:cs="宋体"/>
                <w:b/>
                <w:bCs/>
                <w:color w:val="0000FF"/>
                <w:szCs w:val="21"/>
              </w:rPr>
            </w:pPr>
          </w:p>
        </w:tc>
        <w:tc>
          <w:tcPr>
            <w:tcW w:w="709" w:type="dxa"/>
          </w:tcPr>
          <w:p w14:paraId="5F4660C1"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134" w:type="dxa"/>
          </w:tcPr>
          <w:p w14:paraId="29FAC31A"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hint="eastAsia"/>
                <w:szCs w:val="21"/>
              </w:rPr>
              <w:t>投标人同类项目业绩情况</w:t>
            </w:r>
          </w:p>
        </w:tc>
        <w:tc>
          <w:tcPr>
            <w:tcW w:w="709" w:type="dxa"/>
          </w:tcPr>
          <w:p w14:paraId="141B8102"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6470" w:type="dxa"/>
          </w:tcPr>
          <w:p w14:paraId="7E30E4EB" w14:textId="77777777" w:rsidR="007019E3" w:rsidRDefault="00000000">
            <w:pPr>
              <w:rPr>
                <w:rFonts w:asciiTheme="minorEastAsia" w:eastAsiaTheme="minorEastAsia" w:hAnsiTheme="minorEastAsia"/>
                <w:b/>
                <w:bCs/>
                <w:szCs w:val="21"/>
              </w:rPr>
            </w:pPr>
            <w:r>
              <w:rPr>
                <w:rFonts w:asciiTheme="minorEastAsia" w:eastAsiaTheme="minorEastAsia" w:hAnsiTheme="minorEastAsia" w:hint="eastAsia"/>
                <w:b/>
                <w:bCs/>
                <w:szCs w:val="21"/>
              </w:rPr>
              <w:t>评分内容：</w:t>
            </w:r>
          </w:p>
          <w:p w14:paraId="34CAF83E" w14:textId="77777777" w:rsidR="007019E3" w:rsidRDefault="0000000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提供近三年（自2021年7月1日至开标之日，以合同签订时间为准）具有</w:t>
            </w:r>
            <w:r>
              <w:rPr>
                <w:rFonts w:asciiTheme="minorEastAsia" w:eastAsiaTheme="minorEastAsia" w:hAnsiTheme="minorEastAsia" w:hint="eastAsia"/>
                <w:szCs w:val="21"/>
                <w:lang w:eastAsia="zh-Hans"/>
              </w:rPr>
              <w:t>家具监理类</w:t>
            </w:r>
            <w:r>
              <w:rPr>
                <w:rFonts w:asciiTheme="minorEastAsia" w:eastAsiaTheme="minorEastAsia" w:hAnsiTheme="minorEastAsia" w:hint="eastAsia"/>
                <w:szCs w:val="21"/>
              </w:rPr>
              <w:t xml:space="preserve">服务项目经验，提交合同关键页扫描件加盖投标人公章，合同中需体现家具监理或家具技术服务关键信息。提供1份合同得1分，最高得分5分。 </w:t>
            </w:r>
          </w:p>
          <w:p w14:paraId="69A23983" w14:textId="77777777" w:rsidR="007019E3" w:rsidRDefault="007019E3">
            <w:pPr>
              <w:pStyle w:val="16"/>
              <w:ind w:firstLineChars="0" w:firstLine="0"/>
              <w:rPr>
                <w:rFonts w:asciiTheme="minorEastAsia" w:eastAsiaTheme="minorEastAsia" w:hAnsiTheme="minorEastAsia"/>
                <w:szCs w:val="21"/>
              </w:rPr>
            </w:pPr>
          </w:p>
          <w:p w14:paraId="0F855260" w14:textId="77777777" w:rsidR="007019E3" w:rsidRDefault="00000000">
            <w:pPr>
              <w:rPr>
                <w:rFonts w:asciiTheme="minorEastAsia" w:eastAsiaTheme="minorEastAsia" w:hAnsiTheme="minorEastAsia"/>
                <w:b/>
                <w:bCs/>
                <w:szCs w:val="21"/>
              </w:rPr>
            </w:pPr>
            <w:r>
              <w:rPr>
                <w:rFonts w:asciiTheme="minorEastAsia" w:eastAsiaTheme="minorEastAsia" w:hAnsiTheme="minorEastAsia" w:hint="eastAsia"/>
                <w:b/>
                <w:bCs/>
                <w:szCs w:val="21"/>
              </w:rPr>
              <w:t>评分依据：</w:t>
            </w:r>
          </w:p>
          <w:p w14:paraId="08B5E30D"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1.要求同时提供合同关键信息作为得分依据。</w:t>
            </w:r>
          </w:p>
          <w:p w14:paraId="44D429B6" w14:textId="77777777" w:rsidR="007019E3" w:rsidRDefault="00000000">
            <w:pPr>
              <w:rPr>
                <w:rFonts w:asciiTheme="minorEastAsia" w:eastAsiaTheme="minorEastAsia" w:hAnsiTheme="minorEastAsia"/>
                <w:szCs w:val="21"/>
              </w:rPr>
            </w:pPr>
            <w:r>
              <w:rPr>
                <w:rFonts w:asciiTheme="minorEastAsia" w:eastAsiaTheme="minorEastAsia" w:hAnsiTheme="minorEastAsia" w:hint="eastAsia"/>
                <w:szCs w:val="21"/>
              </w:rPr>
              <w:t>2.通过合同关键信息无法判断是否得分的，还须同时提供能证明得分的其它证明资料，如项目报告或合同甲方出具的证明文件等。</w:t>
            </w:r>
          </w:p>
          <w:p w14:paraId="1A51099B" w14:textId="77777777" w:rsidR="007019E3" w:rsidRDefault="00000000">
            <w:pPr>
              <w:widowControl/>
              <w:rPr>
                <w:rFonts w:asciiTheme="minorEastAsia" w:eastAsiaTheme="minorEastAsia" w:hAnsiTheme="minorEastAsia"/>
                <w:szCs w:val="21"/>
              </w:rPr>
            </w:pPr>
            <w:r>
              <w:rPr>
                <w:rFonts w:asciiTheme="minorEastAsia" w:eastAsiaTheme="minorEastAsia" w:hAnsiTheme="minorEastAsia" w:hint="eastAsia"/>
                <w:szCs w:val="21"/>
              </w:rPr>
              <w:t>3.以上资料均要求提供扫描件，原件备查。</w:t>
            </w:r>
            <w:r>
              <w:rPr>
                <w:rFonts w:asciiTheme="minorEastAsia" w:eastAsiaTheme="minorEastAsia" w:hAnsiTheme="minorEastAsia"/>
                <w:szCs w:val="21"/>
              </w:rPr>
              <w:t>评分中出现无证明资料或专家无法凭所提供资料判断是否得分的情况，一律作不得分处理。</w:t>
            </w:r>
          </w:p>
        </w:tc>
      </w:tr>
      <w:tr w:rsidR="007019E3" w14:paraId="564BB784" w14:textId="77777777">
        <w:trPr>
          <w:trHeight w:val="53"/>
        </w:trPr>
        <w:tc>
          <w:tcPr>
            <w:tcW w:w="704" w:type="dxa"/>
          </w:tcPr>
          <w:p w14:paraId="00F2F776" w14:textId="77777777" w:rsidR="007019E3" w:rsidRDefault="00000000">
            <w:pPr>
              <w:wordWrap w:val="0"/>
              <w:jc w:val="center"/>
              <w:rPr>
                <w:rFonts w:asciiTheme="minorEastAsia" w:eastAsiaTheme="minorEastAsia" w:hAnsiTheme="minorEastAsia" w:cs="宋体"/>
                <w:b/>
                <w:bCs/>
                <w:color w:val="0000FF"/>
                <w:szCs w:val="21"/>
              </w:rPr>
            </w:pPr>
            <w:r>
              <w:rPr>
                <w:rFonts w:asciiTheme="minorEastAsia" w:eastAsiaTheme="minorEastAsia" w:hAnsiTheme="minorEastAsia"/>
                <w:b/>
                <w:bCs/>
                <w:color w:val="0000FF"/>
                <w:szCs w:val="21"/>
              </w:rPr>
              <w:t>4</w:t>
            </w:r>
          </w:p>
        </w:tc>
        <w:tc>
          <w:tcPr>
            <w:tcW w:w="2552" w:type="dxa"/>
            <w:gridSpan w:val="3"/>
          </w:tcPr>
          <w:p w14:paraId="040C28F6" w14:textId="77777777" w:rsidR="007019E3" w:rsidRDefault="00000000">
            <w:pPr>
              <w:wordWrap w:val="0"/>
              <w:jc w:val="center"/>
              <w:rPr>
                <w:rFonts w:asciiTheme="minorEastAsia" w:eastAsiaTheme="minorEastAsia" w:hAnsiTheme="minorEastAsia" w:cs="宋体"/>
                <w:b/>
                <w:bCs/>
                <w:color w:val="0000FF"/>
                <w:szCs w:val="21"/>
              </w:rPr>
            </w:pPr>
            <w:r>
              <w:rPr>
                <w:rFonts w:asciiTheme="minorEastAsia" w:eastAsiaTheme="minorEastAsia" w:hAnsiTheme="minorEastAsia"/>
                <w:b/>
                <w:bCs/>
                <w:color w:val="0000FF"/>
                <w:szCs w:val="21"/>
              </w:rPr>
              <w:t>诚信情况</w:t>
            </w:r>
          </w:p>
        </w:tc>
        <w:tc>
          <w:tcPr>
            <w:tcW w:w="6470" w:type="dxa"/>
          </w:tcPr>
          <w:p w14:paraId="618C1698" w14:textId="77777777" w:rsidR="007019E3" w:rsidRDefault="00000000">
            <w:pPr>
              <w:wordWrap w:val="0"/>
              <w:jc w:val="center"/>
              <w:rPr>
                <w:rFonts w:asciiTheme="minorEastAsia" w:eastAsiaTheme="minorEastAsia" w:hAnsiTheme="minorEastAsia" w:cs="宋体"/>
                <w:b/>
                <w:bCs/>
                <w:color w:val="0000FF"/>
                <w:szCs w:val="21"/>
              </w:rPr>
            </w:pPr>
            <w:r>
              <w:rPr>
                <w:rFonts w:asciiTheme="minorEastAsia" w:eastAsiaTheme="minorEastAsia" w:hAnsiTheme="minorEastAsia"/>
                <w:b/>
                <w:bCs/>
                <w:color w:val="0000FF"/>
                <w:szCs w:val="21"/>
              </w:rPr>
              <w:t>5</w:t>
            </w:r>
          </w:p>
        </w:tc>
      </w:tr>
      <w:tr w:rsidR="007019E3" w14:paraId="1BDBB831" w14:textId="77777777">
        <w:trPr>
          <w:trHeight w:val="284"/>
        </w:trPr>
        <w:tc>
          <w:tcPr>
            <w:tcW w:w="704" w:type="dxa"/>
            <w:vMerge w:val="restart"/>
          </w:tcPr>
          <w:p w14:paraId="31CC2BEE" w14:textId="77777777" w:rsidR="007019E3" w:rsidRDefault="007019E3">
            <w:pPr>
              <w:rPr>
                <w:rFonts w:asciiTheme="minorEastAsia" w:eastAsiaTheme="minorEastAsia" w:hAnsiTheme="minorEastAsia" w:cs="宋体"/>
                <w:b/>
                <w:bCs/>
                <w:color w:val="0000FF"/>
                <w:szCs w:val="21"/>
              </w:rPr>
            </w:pPr>
          </w:p>
        </w:tc>
        <w:tc>
          <w:tcPr>
            <w:tcW w:w="709" w:type="dxa"/>
            <w:shd w:val="clear" w:color="auto" w:fill="DBE5F1" w:themeFill="accent1" w:themeFillTint="33"/>
          </w:tcPr>
          <w:p w14:paraId="00BE0F4C"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序号</w:t>
            </w:r>
          </w:p>
        </w:tc>
        <w:tc>
          <w:tcPr>
            <w:tcW w:w="1134" w:type="dxa"/>
            <w:shd w:val="clear" w:color="auto" w:fill="DBE5F1" w:themeFill="accent1" w:themeFillTint="33"/>
          </w:tcPr>
          <w:p w14:paraId="165D952D"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评分因素</w:t>
            </w:r>
          </w:p>
        </w:tc>
        <w:tc>
          <w:tcPr>
            <w:tcW w:w="709" w:type="dxa"/>
            <w:shd w:val="clear" w:color="auto" w:fill="DBE5F1" w:themeFill="accent1" w:themeFillTint="33"/>
          </w:tcPr>
          <w:p w14:paraId="1F30AC87"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分值</w:t>
            </w:r>
          </w:p>
        </w:tc>
        <w:tc>
          <w:tcPr>
            <w:tcW w:w="6470" w:type="dxa"/>
            <w:shd w:val="clear" w:color="auto" w:fill="DBE5F1" w:themeFill="accent1" w:themeFillTint="33"/>
          </w:tcPr>
          <w:p w14:paraId="29577978"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评分准则</w:t>
            </w:r>
          </w:p>
        </w:tc>
      </w:tr>
      <w:tr w:rsidR="007019E3" w14:paraId="448C0F60" w14:textId="77777777">
        <w:trPr>
          <w:trHeight w:val="284"/>
        </w:trPr>
        <w:tc>
          <w:tcPr>
            <w:tcW w:w="704" w:type="dxa"/>
            <w:vMerge/>
          </w:tcPr>
          <w:p w14:paraId="5735E57C" w14:textId="77777777" w:rsidR="007019E3" w:rsidRDefault="007019E3">
            <w:pPr>
              <w:rPr>
                <w:rFonts w:asciiTheme="minorEastAsia" w:eastAsiaTheme="minorEastAsia" w:hAnsiTheme="minorEastAsia" w:cs="宋体"/>
                <w:b/>
                <w:bCs/>
                <w:color w:val="0000FF"/>
                <w:szCs w:val="21"/>
              </w:rPr>
            </w:pPr>
          </w:p>
        </w:tc>
        <w:tc>
          <w:tcPr>
            <w:tcW w:w="709" w:type="dxa"/>
          </w:tcPr>
          <w:p w14:paraId="49B1B8A6" w14:textId="77777777" w:rsidR="007019E3"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1</w:t>
            </w:r>
          </w:p>
        </w:tc>
        <w:tc>
          <w:tcPr>
            <w:tcW w:w="1134" w:type="dxa"/>
          </w:tcPr>
          <w:p w14:paraId="42059E5B" w14:textId="77777777" w:rsidR="007019E3" w:rsidRDefault="00000000">
            <w:pPr>
              <w:wordWrap w:val="0"/>
              <w:rPr>
                <w:rFonts w:asciiTheme="minorEastAsia" w:eastAsiaTheme="minorEastAsia" w:hAnsiTheme="minorEastAsia"/>
                <w:szCs w:val="21"/>
              </w:rPr>
            </w:pPr>
            <w:r>
              <w:rPr>
                <w:rFonts w:asciiTheme="minorEastAsia" w:eastAsiaTheme="minorEastAsia" w:hAnsiTheme="minorEastAsia"/>
                <w:szCs w:val="21"/>
              </w:rPr>
              <w:t>诚信情况</w:t>
            </w:r>
          </w:p>
        </w:tc>
        <w:tc>
          <w:tcPr>
            <w:tcW w:w="709" w:type="dxa"/>
          </w:tcPr>
          <w:p w14:paraId="6C98F208" w14:textId="77777777" w:rsidR="007019E3" w:rsidRDefault="00000000">
            <w:pPr>
              <w:wordWrap w:val="0"/>
              <w:jc w:val="center"/>
              <w:rPr>
                <w:rFonts w:asciiTheme="minorEastAsia" w:eastAsiaTheme="minorEastAsia" w:hAnsiTheme="minorEastAsia" w:cs="宋体"/>
                <w:szCs w:val="21"/>
              </w:rPr>
            </w:pPr>
            <w:r>
              <w:rPr>
                <w:rFonts w:asciiTheme="minorEastAsia" w:eastAsiaTheme="minorEastAsia" w:hAnsiTheme="minorEastAsia" w:cs="微软雅黑" w:hint="eastAsia"/>
                <w:szCs w:val="21"/>
                <w:shd w:val="clear" w:color="auto" w:fill="FFFFFF"/>
              </w:rPr>
              <w:t>5</w:t>
            </w:r>
          </w:p>
        </w:tc>
        <w:tc>
          <w:tcPr>
            <w:tcW w:w="6470" w:type="dxa"/>
          </w:tcPr>
          <w:p w14:paraId="428A091A" w14:textId="77777777" w:rsidR="007019E3" w:rsidRDefault="00000000">
            <w:pPr>
              <w:wordWrap w:val="0"/>
              <w:rPr>
                <w:rFonts w:asciiTheme="minorEastAsia" w:eastAsiaTheme="minorEastAsia" w:hAnsiTheme="minorEastAsia" w:cs="宋体"/>
                <w:szCs w:val="21"/>
              </w:rPr>
            </w:pPr>
            <w:r>
              <w:rPr>
                <w:rFonts w:asciiTheme="minorEastAsia" w:eastAsiaTheme="minorEastAsia" w:hAnsiTheme="minorEastAsia" w:cs="微软雅黑" w:hint="eastAsia"/>
                <w:szCs w:val="21"/>
                <w:shd w:val="clear" w:color="auto" w:fill="FFFFFF"/>
              </w:rPr>
              <w:t>投标人在参与政府采购活动中存在诚信相关问题且在主管部门相关处理措施实施期限内的，本项不得分，否则得满分。投标人无需提供任何证明材料，由工作人员向评审委员会提供相关信息。</w:t>
            </w:r>
          </w:p>
        </w:tc>
      </w:tr>
    </w:tbl>
    <w:p w14:paraId="4C36A30D" w14:textId="77777777" w:rsidR="007019E3" w:rsidRDefault="007019E3">
      <w:pPr>
        <w:spacing w:line="360" w:lineRule="auto"/>
        <w:rPr>
          <w:b/>
          <w:bCs/>
        </w:rPr>
      </w:pPr>
    </w:p>
    <w:p w14:paraId="671A0702" w14:textId="77777777" w:rsidR="007019E3" w:rsidRDefault="00000000">
      <w:pPr>
        <w:spacing w:line="360" w:lineRule="auto"/>
        <w:rPr>
          <w:b/>
          <w:bCs/>
        </w:rPr>
      </w:pPr>
      <w:r>
        <w:rPr>
          <w:rFonts w:hint="eastAsia"/>
          <w:b/>
          <w:bCs/>
        </w:rPr>
        <w:t>（三</w:t>
      </w:r>
      <w:r>
        <w:rPr>
          <w:b/>
          <w:bCs/>
        </w:rPr>
        <w:t>）</w:t>
      </w:r>
      <w:r>
        <w:rPr>
          <w:rFonts w:hint="eastAsia"/>
          <w:b/>
          <w:bCs/>
        </w:rPr>
        <w:t>评定分离信息</w:t>
      </w:r>
    </w:p>
    <w:tbl>
      <w:tblPr>
        <w:tblStyle w:val="aff4"/>
        <w:tblW w:w="0" w:type="auto"/>
        <w:tblLook w:val="04A0" w:firstRow="1" w:lastRow="0" w:firstColumn="1" w:lastColumn="0" w:noHBand="0" w:noVBand="1"/>
      </w:tblPr>
      <w:tblGrid>
        <w:gridCol w:w="4868"/>
        <w:gridCol w:w="4868"/>
      </w:tblGrid>
      <w:tr w:rsidR="007019E3" w14:paraId="73DE36D0" w14:textId="77777777">
        <w:trPr>
          <w:trHeight w:val="567"/>
        </w:trPr>
        <w:tc>
          <w:tcPr>
            <w:tcW w:w="4868" w:type="dxa"/>
            <w:vAlign w:val="center"/>
          </w:tcPr>
          <w:p w14:paraId="6C8BB708" w14:textId="77777777" w:rsidR="007019E3" w:rsidRDefault="00000000">
            <w:pPr>
              <w:rPr>
                <w:b/>
                <w:bCs/>
              </w:rPr>
            </w:pPr>
            <w:r>
              <w:rPr>
                <w:rFonts w:hint="eastAsia"/>
              </w:rPr>
              <w:t>是否为评定分离项目</w:t>
            </w:r>
          </w:p>
        </w:tc>
        <w:tc>
          <w:tcPr>
            <w:tcW w:w="4869" w:type="dxa"/>
            <w:vAlign w:val="center"/>
          </w:tcPr>
          <w:p w14:paraId="46F9AFE8" w14:textId="77777777" w:rsidR="007019E3" w:rsidRDefault="00000000">
            <w:pPr>
              <w:jc w:val="center"/>
            </w:pPr>
            <w:r>
              <w:rPr>
                <w:rFonts w:hint="eastAsia"/>
              </w:rPr>
              <w:t>否</w:t>
            </w:r>
          </w:p>
        </w:tc>
      </w:tr>
      <w:tr w:rsidR="007019E3" w14:paraId="1B1EF85C" w14:textId="77777777">
        <w:trPr>
          <w:trHeight w:val="567"/>
        </w:trPr>
        <w:tc>
          <w:tcPr>
            <w:tcW w:w="4868" w:type="dxa"/>
            <w:vAlign w:val="center"/>
          </w:tcPr>
          <w:p w14:paraId="2EE9BA1B" w14:textId="77777777" w:rsidR="007019E3" w:rsidRDefault="00000000">
            <w:pPr>
              <w:rPr>
                <w:b/>
                <w:bCs/>
              </w:rPr>
            </w:pPr>
            <w:r>
              <w:rPr>
                <w:rFonts w:hint="eastAsia"/>
              </w:rPr>
              <w:t>评标方法</w:t>
            </w:r>
          </w:p>
        </w:tc>
        <w:tc>
          <w:tcPr>
            <w:tcW w:w="4869" w:type="dxa"/>
            <w:vAlign w:val="center"/>
          </w:tcPr>
          <w:p w14:paraId="5795710E" w14:textId="77777777" w:rsidR="007019E3" w:rsidRDefault="00000000">
            <w:pPr>
              <w:jc w:val="center"/>
            </w:pPr>
            <w:r>
              <w:rPr>
                <w:rFonts w:hint="eastAsia"/>
              </w:rPr>
              <w:t>综合评分法</w:t>
            </w:r>
          </w:p>
        </w:tc>
      </w:tr>
      <w:tr w:rsidR="007019E3" w14:paraId="54F4BEC0" w14:textId="77777777">
        <w:trPr>
          <w:trHeight w:val="567"/>
        </w:trPr>
        <w:tc>
          <w:tcPr>
            <w:tcW w:w="4868" w:type="dxa"/>
            <w:vAlign w:val="center"/>
          </w:tcPr>
          <w:p w14:paraId="0E2AA5D6" w14:textId="77777777" w:rsidR="007019E3" w:rsidRDefault="00000000">
            <w:pPr>
              <w:rPr>
                <w:b/>
                <w:bCs/>
              </w:rPr>
            </w:pPr>
            <w:r>
              <w:rPr>
                <w:rFonts w:hint="eastAsia"/>
              </w:rPr>
              <w:t>定标方法</w:t>
            </w:r>
          </w:p>
        </w:tc>
        <w:tc>
          <w:tcPr>
            <w:tcW w:w="4869" w:type="dxa"/>
            <w:vAlign w:val="center"/>
          </w:tcPr>
          <w:p w14:paraId="1528B000" w14:textId="77777777" w:rsidR="007019E3" w:rsidRDefault="00000000">
            <w:pPr>
              <w:jc w:val="center"/>
            </w:pPr>
            <w:r>
              <w:rPr>
                <w:rFonts w:hint="eastAsia"/>
              </w:rPr>
              <w:t>按顺序确定</w:t>
            </w:r>
          </w:p>
        </w:tc>
      </w:tr>
      <w:tr w:rsidR="007019E3" w14:paraId="44BBC6CA" w14:textId="77777777">
        <w:trPr>
          <w:trHeight w:val="567"/>
        </w:trPr>
        <w:tc>
          <w:tcPr>
            <w:tcW w:w="4868" w:type="dxa"/>
            <w:vAlign w:val="center"/>
          </w:tcPr>
          <w:p w14:paraId="4C46A1EB" w14:textId="77777777" w:rsidR="007019E3" w:rsidRDefault="00000000">
            <w:pPr>
              <w:rPr>
                <w:b/>
                <w:bCs/>
              </w:rPr>
            </w:pPr>
            <w:r>
              <w:rPr>
                <w:rFonts w:hint="eastAsia"/>
              </w:rPr>
              <w:t>候选中标供应商数量</w:t>
            </w:r>
          </w:p>
        </w:tc>
        <w:tc>
          <w:tcPr>
            <w:tcW w:w="4869" w:type="dxa"/>
            <w:vAlign w:val="center"/>
          </w:tcPr>
          <w:p w14:paraId="4CBE89DD" w14:textId="77777777" w:rsidR="007019E3" w:rsidRDefault="00000000">
            <w:pPr>
              <w:jc w:val="center"/>
            </w:pPr>
            <w:r>
              <w:t>2</w:t>
            </w:r>
          </w:p>
        </w:tc>
      </w:tr>
      <w:tr w:rsidR="007019E3" w14:paraId="646D5788" w14:textId="77777777">
        <w:trPr>
          <w:trHeight w:val="567"/>
        </w:trPr>
        <w:tc>
          <w:tcPr>
            <w:tcW w:w="4868" w:type="dxa"/>
            <w:vAlign w:val="center"/>
          </w:tcPr>
          <w:p w14:paraId="72C6159C" w14:textId="77777777" w:rsidR="007019E3" w:rsidRDefault="00000000">
            <w:pPr>
              <w:rPr>
                <w:b/>
                <w:bCs/>
              </w:rPr>
            </w:pPr>
            <w:r>
              <w:rPr>
                <w:rFonts w:hint="eastAsia"/>
              </w:rPr>
              <w:t>中标供应商家数</w:t>
            </w:r>
          </w:p>
        </w:tc>
        <w:tc>
          <w:tcPr>
            <w:tcW w:w="4869" w:type="dxa"/>
            <w:vAlign w:val="center"/>
          </w:tcPr>
          <w:p w14:paraId="343806E5" w14:textId="77777777" w:rsidR="007019E3" w:rsidRDefault="00000000">
            <w:pPr>
              <w:jc w:val="center"/>
            </w:pPr>
            <w:r>
              <w:rPr>
                <w:rFonts w:hint="eastAsia"/>
              </w:rPr>
              <w:t>1</w:t>
            </w:r>
          </w:p>
        </w:tc>
      </w:tr>
    </w:tbl>
    <w:p w14:paraId="51C3DC2A" w14:textId="77777777" w:rsidR="007019E3" w:rsidRDefault="007019E3">
      <w:pPr>
        <w:pStyle w:val="16"/>
        <w:ind w:firstLineChars="0" w:firstLine="0"/>
        <w:jc w:val="center"/>
        <w:rPr>
          <w:rFonts w:ascii="黑体" w:eastAsia="黑体" w:hAnsi="黑体"/>
          <w:sz w:val="40"/>
          <w:szCs w:val="40"/>
        </w:rPr>
      </w:pPr>
    </w:p>
    <w:p w14:paraId="61E21657" w14:textId="77777777" w:rsidR="007019E3" w:rsidRDefault="00000000">
      <w:pPr>
        <w:pStyle w:val="16"/>
        <w:numPr>
          <w:ilvl w:val="0"/>
          <w:numId w:val="7"/>
        </w:numPr>
        <w:ind w:firstLineChars="0"/>
        <w:jc w:val="center"/>
        <w:rPr>
          <w:rFonts w:ascii="黑体" w:eastAsia="黑体" w:hAnsi="黑体"/>
          <w:sz w:val="40"/>
          <w:szCs w:val="40"/>
        </w:rPr>
      </w:pPr>
      <w:r>
        <w:rPr>
          <w:rFonts w:ascii="黑体" w:eastAsia="黑体" w:hAnsi="黑体" w:hint="eastAsia"/>
          <w:sz w:val="40"/>
          <w:szCs w:val="40"/>
        </w:rPr>
        <w:lastRenderedPageBreak/>
        <w:t>招标项目需求</w:t>
      </w:r>
    </w:p>
    <w:p w14:paraId="397FF4B4" w14:textId="77777777" w:rsidR="007019E3" w:rsidRDefault="007019E3">
      <w:pPr>
        <w:pStyle w:val="16"/>
        <w:ind w:left="1260" w:firstLineChars="0" w:firstLine="0"/>
        <w:rPr>
          <w:rFonts w:ascii="黑体" w:eastAsia="黑体" w:hAnsi="黑体"/>
          <w:sz w:val="40"/>
          <w:szCs w:val="40"/>
        </w:rPr>
      </w:pPr>
    </w:p>
    <w:p w14:paraId="7CDB62D9" w14:textId="77777777" w:rsidR="007019E3" w:rsidRDefault="00000000">
      <w:pPr>
        <w:jc w:val="center"/>
        <w:rPr>
          <w:rFonts w:ascii="黑体" w:eastAsia="黑体" w:hAnsi="黑体"/>
          <w:sz w:val="32"/>
          <w:szCs w:val="32"/>
          <w:highlight w:val="yellow"/>
        </w:rPr>
      </w:pPr>
      <w:bookmarkStart w:id="0" w:name="bt本工程承诺书"/>
      <w:bookmarkStart w:id="1" w:name="bt投标函"/>
      <w:bookmarkStart w:id="2" w:name="bt投标人情况介绍"/>
      <w:bookmarkStart w:id="3" w:name="bt投标文件签署授权委托书"/>
      <w:bookmarkStart w:id="4" w:name="bt其他资料2"/>
      <w:bookmarkStart w:id="5" w:name="bt技术标投标文件格式"/>
      <w:bookmarkStart w:id="6" w:name="bt说明"/>
      <w:bookmarkStart w:id="7" w:name="合同格式"/>
      <w:bookmarkStart w:id="8" w:name="bt商务标投标文件格式"/>
      <w:bookmarkStart w:id="9" w:name="bt合同条款"/>
      <w:bookmarkStart w:id="10" w:name="bt投标报价汇总表"/>
      <w:bookmarkStart w:id="11" w:name="bt开标一览表"/>
      <w:bookmarkStart w:id="12" w:name="bt投标人须知"/>
      <w:bookmarkStart w:id="13" w:name="bt合同格式"/>
      <w:bookmarkStart w:id="14" w:name="bt合同条款及格式"/>
      <w:bookmarkStart w:id="15" w:name="bt其他资料由投标人自定"/>
      <w:bookmarkStart w:id="16" w:name="bt项目管理班子配备情况"/>
      <w:bookmarkStart w:id="17" w:name="_Toc1288844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黑体" w:eastAsia="黑体" w:hAnsi="黑体" w:hint="eastAsia"/>
          <w:sz w:val="32"/>
          <w:szCs w:val="32"/>
          <w:highlight w:val="yellow"/>
        </w:rPr>
        <w:t>一、项目基本信息</w:t>
      </w:r>
    </w:p>
    <w:p w14:paraId="076C0749" w14:textId="77777777" w:rsidR="007019E3" w:rsidRDefault="007019E3">
      <w:pPr>
        <w:jc w:val="center"/>
        <w:rPr>
          <w:rFonts w:ascii="黑体" w:eastAsia="黑体" w:hAnsi="黑体"/>
          <w:szCs w:val="21"/>
          <w:highlight w:val="yellow"/>
        </w:rPr>
      </w:pPr>
    </w:p>
    <w:tbl>
      <w:tblPr>
        <w:tblStyle w:val="aff4"/>
        <w:tblW w:w="0" w:type="auto"/>
        <w:tblLook w:val="04A0" w:firstRow="1" w:lastRow="0" w:firstColumn="1" w:lastColumn="0" w:noHBand="0" w:noVBand="1"/>
      </w:tblPr>
      <w:tblGrid>
        <w:gridCol w:w="846"/>
        <w:gridCol w:w="1634"/>
        <w:gridCol w:w="2297"/>
        <w:gridCol w:w="741"/>
        <w:gridCol w:w="846"/>
        <w:gridCol w:w="1686"/>
        <w:gridCol w:w="1686"/>
      </w:tblGrid>
      <w:tr w:rsidR="007019E3" w14:paraId="298492F0" w14:textId="77777777">
        <w:trPr>
          <w:trHeight w:val="737"/>
        </w:trPr>
        <w:tc>
          <w:tcPr>
            <w:tcW w:w="846" w:type="dxa"/>
            <w:vAlign w:val="center"/>
          </w:tcPr>
          <w:p w14:paraId="56603716" w14:textId="77777777" w:rsidR="007019E3" w:rsidRDefault="00000000">
            <w:pPr>
              <w:widowControl/>
              <w:jc w:val="center"/>
              <w:rPr>
                <w:szCs w:val="21"/>
              </w:rPr>
            </w:pPr>
            <w:r>
              <w:rPr>
                <w:rFonts w:hint="eastAsia"/>
                <w:szCs w:val="21"/>
              </w:rPr>
              <w:t>序号</w:t>
            </w:r>
          </w:p>
        </w:tc>
        <w:tc>
          <w:tcPr>
            <w:tcW w:w="1634" w:type="dxa"/>
            <w:vAlign w:val="center"/>
          </w:tcPr>
          <w:p w14:paraId="442E3057" w14:textId="77777777" w:rsidR="007019E3"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项目编号</w:t>
            </w:r>
          </w:p>
        </w:tc>
        <w:tc>
          <w:tcPr>
            <w:tcW w:w="2297" w:type="dxa"/>
            <w:vAlign w:val="center"/>
          </w:tcPr>
          <w:p w14:paraId="3B016248" w14:textId="77777777" w:rsidR="007019E3"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41" w:type="dxa"/>
            <w:vAlign w:val="center"/>
          </w:tcPr>
          <w:p w14:paraId="3F24347B" w14:textId="77777777" w:rsidR="007019E3"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846" w:type="dxa"/>
            <w:vAlign w:val="center"/>
          </w:tcPr>
          <w:p w14:paraId="6AFE21BB" w14:textId="77777777" w:rsidR="007019E3"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单位</w:t>
            </w:r>
          </w:p>
        </w:tc>
        <w:tc>
          <w:tcPr>
            <w:tcW w:w="1686" w:type="dxa"/>
            <w:vAlign w:val="center"/>
          </w:tcPr>
          <w:p w14:paraId="3260F4FA" w14:textId="77777777" w:rsidR="007019E3"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财政预算限额</w:t>
            </w:r>
          </w:p>
          <w:p w14:paraId="4CA2DFFB" w14:textId="77777777" w:rsidR="007019E3"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（元）</w:t>
            </w:r>
          </w:p>
        </w:tc>
        <w:tc>
          <w:tcPr>
            <w:tcW w:w="1686" w:type="dxa"/>
            <w:vAlign w:val="center"/>
          </w:tcPr>
          <w:p w14:paraId="1F776CC3" w14:textId="77777777" w:rsidR="007019E3"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最高限价</w:t>
            </w:r>
          </w:p>
          <w:p w14:paraId="439440BE" w14:textId="77777777" w:rsidR="007019E3"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（元）</w:t>
            </w:r>
          </w:p>
        </w:tc>
      </w:tr>
      <w:tr w:rsidR="007019E3" w14:paraId="50877F36" w14:textId="77777777">
        <w:trPr>
          <w:trHeight w:val="737"/>
        </w:trPr>
        <w:tc>
          <w:tcPr>
            <w:tcW w:w="846" w:type="dxa"/>
            <w:vAlign w:val="center"/>
          </w:tcPr>
          <w:p w14:paraId="5E05D9D3" w14:textId="77777777" w:rsidR="007019E3" w:rsidRDefault="00000000">
            <w:pPr>
              <w:widowControl/>
              <w:jc w:val="center"/>
              <w:rPr>
                <w:szCs w:val="21"/>
              </w:rPr>
            </w:pPr>
            <w:r>
              <w:rPr>
                <w:rFonts w:hint="eastAsia"/>
                <w:szCs w:val="21"/>
              </w:rPr>
              <w:t>1</w:t>
            </w:r>
          </w:p>
        </w:tc>
        <w:tc>
          <w:tcPr>
            <w:tcW w:w="1634" w:type="dxa"/>
            <w:vAlign w:val="center"/>
          </w:tcPr>
          <w:p w14:paraId="21826F49" w14:textId="77777777" w:rsidR="007019E3"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SWGZY2024008</w:t>
            </w:r>
          </w:p>
        </w:tc>
        <w:tc>
          <w:tcPr>
            <w:tcW w:w="2297" w:type="dxa"/>
            <w:vAlign w:val="center"/>
          </w:tcPr>
          <w:p w14:paraId="23F4121F" w14:textId="77777777" w:rsidR="007019E3" w:rsidRDefault="00000000">
            <w:pPr>
              <w:widowControl/>
              <w:jc w:val="left"/>
              <w:rPr>
                <w:rFonts w:asciiTheme="minorEastAsia" w:eastAsiaTheme="minorEastAsia" w:hAnsiTheme="minorEastAsia"/>
                <w:szCs w:val="21"/>
              </w:rPr>
            </w:pPr>
            <w:r>
              <w:rPr>
                <w:rFonts w:asciiTheme="minorEastAsia" w:eastAsiaTheme="minorEastAsia" w:hAnsiTheme="minorEastAsia" w:hint="eastAsia"/>
                <w:szCs w:val="21"/>
              </w:rPr>
              <w:t>深圳外国语学校理工高中2024年综合家具质量监理服务项目</w:t>
            </w:r>
          </w:p>
        </w:tc>
        <w:tc>
          <w:tcPr>
            <w:tcW w:w="741" w:type="dxa"/>
            <w:vAlign w:val="center"/>
          </w:tcPr>
          <w:p w14:paraId="6567F77E" w14:textId="77777777" w:rsidR="007019E3"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846" w:type="dxa"/>
            <w:vAlign w:val="center"/>
          </w:tcPr>
          <w:p w14:paraId="608E7A82" w14:textId="77777777" w:rsidR="007019E3"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w:t>
            </w:r>
          </w:p>
        </w:tc>
        <w:tc>
          <w:tcPr>
            <w:tcW w:w="1686" w:type="dxa"/>
            <w:vAlign w:val="center"/>
          </w:tcPr>
          <w:p w14:paraId="54FEAFFB" w14:textId="77777777" w:rsidR="007019E3"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189,440.00</w:t>
            </w:r>
          </w:p>
        </w:tc>
        <w:tc>
          <w:tcPr>
            <w:tcW w:w="1686" w:type="dxa"/>
            <w:vAlign w:val="center"/>
          </w:tcPr>
          <w:p w14:paraId="49B21975" w14:textId="77777777" w:rsidR="007019E3"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189,440.00</w:t>
            </w:r>
          </w:p>
        </w:tc>
      </w:tr>
    </w:tbl>
    <w:p w14:paraId="79280F0F" w14:textId="77777777" w:rsidR="007019E3" w:rsidRDefault="00000000">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注：本项目在财政预算金额下设定最高限价，如投标人的投标报价超过最高限价，将按照符合性审查要求作投标无效处理。</w:t>
      </w:r>
    </w:p>
    <w:p w14:paraId="10D6A77E" w14:textId="77777777" w:rsidR="007019E3" w:rsidRDefault="007019E3">
      <w:pPr>
        <w:widowControl/>
        <w:spacing w:line="360" w:lineRule="auto"/>
        <w:ind w:firstLineChars="200" w:firstLine="420"/>
        <w:jc w:val="left"/>
        <w:rPr>
          <w:rFonts w:asciiTheme="minorEastAsia" w:eastAsiaTheme="minorEastAsia" w:hAnsiTheme="minorEastAsia"/>
          <w:szCs w:val="21"/>
        </w:rPr>
      </w:pPr>
    </w:p>
    <w:p w14:paraId="15E435C3" w14:textId="77777777" w:rsidR="007019E3" w:rsidRDefault="00000000">
      <w:pPr>
        <w:jc w:val="center"/>
        <w:rPr>
          <w:rFonts w:ascii="黑体" w:eastAsia="黑体" w:hAnsi="黑体"/>
          <w:sz w:val="32"/>
          <w:szCs w:val="32"/>
          <w:highlight w:val="yellow"/>
        </w:rPr>
      </w:pPr>
      <w:r>
        <w:rPr>
          <w:rFonts w:ascii="黑体" w:eastAsia="黑体" w:hAnsi="黑体" w:hint="eastAsia"/>
          <w:sz w:val="32"/>
          <w:szCs w:val="32"/>
          <w:highlight w:val="yellow"/>
        </w:rPr>
        <w:t>二、项目概况</w:t>
      </w:r>
    </w:p>
    <w:bookmarkEnd w:id="17"/>
    <w:p w14:paraId="6EEF3B06" w14:textId="77777777" w:rsidR="007019E3" w:rsidRDefault="007019E3">
      <w:pPr>
        <w:spacing w:line="360" w:lineRule="auto"/>
        <w:ind w:firstLineChars="200" w:firstLine="420"/>
        <w:rPr>
          <w:rFonts w:ascii="宋体" w:hAnsi="宋体"/>
        </w:rPr>
      </w:pPr>
    </w:p>
    <w:p w14:paraId="6AB8566E" w14:textId="77777777" w:rsidR="007019E3" w:rsidRDefault="00000000">
      <w:pPr>
        <w:spacing w:line="360" w:lineRule="auto"/>
        <w:ind w:firstLineChars="200" w:firstLine="420"/>
        <w:rPr>
          <w:rFonts w:ascii="宋体" w:hAnsi="宋体"/>
        </w:rPr>
      </w:pPr>
      <w:r>
        <w:rPr>
          <w:rFonts w:ascii="宋体" w:hAnsi="宋体" w:hint="eastAsia"/>
        </w:rPr>
        <w:t>深圳外国语学校高中园是市委市政府为实现优质教育资源广覆盖、多辐射，打造国内高中教育高质量发展高地，积极发挥名校辐射效应而重点建设的市直属全寄宿制公办高中园区；位于深圳市光明区马田街道，内设致远、博雅、弘知、理工四所公办普通高中学校；总办学规模190班，提供高中学位9000个，其中，理工高中办学规模30班，提供高中学位1500个，于2023年9月首次开学，招收高一新生500人。</w:t>
      </w:r>
    </w:p>
    <w:p w14:paraId="3CD8A08A" w14:textId="77777777" w:rsidR="007019E3" w:rsidRDefault="00000000">
      <w:pPr>
        <w:spacing w:line="360" w:lineRule="auto"/>
        <w:ind w:firstLineChars="200" w:firstLine="420"/>
        <w:rPr>
          <w:rFonts w:ascii="宋体" w:hAnsi="宋体"/>
        </w:rPr>
      </w:pPr>
      <w:r>
        <w:rPr>
          <w:rFonts w:ascii="宋体" w:hAnsi="宋体" w:hint="eastAsia"/>
        </w:rPr>
        <w:t>目前，理工高中借址深圳外国语学校弘知高中校区办学，根据办学计划，将于2024年秋季搬入新校区。为满足使用条件，需为理工高中配置相应的教学、办公、宿舍、餐厅等家具。为更好地开展家具采购项目的质量监理工作，拟引入第三方家具质量监理服务单位，为理工高中的家具采购项目提供技术咨询服务、质量检测及验收全过程的专业技术服务，确保项目质量达到国家和地区规定的标准以及合同约定的服务要求。</w:t>
      </w:r>
    </w:p>
    <w:p w14:paraId="5D939B28" w14:textId="77777777" w:rsidR="007019E3" w:rsidRDefault="00000000">
      <w:pPr>
        <w:spacing w:line="360" w:lineRule="auto"/>
        <w:ind w:firstLineChars="200" w:firstLine="420"/>
        <w:rPr>
          <w:rFonts w:ascii="宋体" w:hAnsi="宋体"/>
        </w:rPr>
      </w:pPr>
      <w:r>
        <w:rPr>
          <w:rFonts w:ascii="宋体" w:hAnsi="宋体" w:hint="eastAsia"/>
        </w:rPr>
        <w:t>本次质量监理服务项目的服务范围包括：</w:t>
      </w:r>
    </w:p>
    <w:p w14:paraId="02B4433F" w14:textId="77777777" w:rsidR="007019E3" w:rsidRDefault="00000000">
      <w:pPr>
        <w:spacing w:line="360" w:lineRule="auto"/>
        <w:ind w:firstLineChars="200" w:firstLine="420"/>
        <w:rPr>
          <w:rFonts w:ascii="宋体" w:hAnsi="宋体"/>
        </w:rPr>
      </w:pPr>
      <w:r>
        <w:rPr>
          <w:rFonts w:ascii="宋体" w:hAnsi="宋体" w:hint="eastAsia"/>
        </w:rPr>
        <w:t>1.深圳外国语学校理工高中2024年综合家具采购项目，预算7</w:t>
      </w:r>
      <w:r>
        <w:rPr>
          <w:rFonts w:ascii="宋体" w:hAnsi="宋体"/>
        </w:rPr>
        <w:t>,577,600</w:t>
      </w:r>
      <w:r>
        <w:rPr>
          <w:rFonts w:ascii="宋体" w:hAnsi="宋体" w:hint="eastAsia"/>
        </w:rPr>
        <w:t>元；</w:t>
      </w:r>
    </w:p>
    <w:p w14:paraId="58848913" w14:textId="77777777" w:rsidR="007019E3" w:rsidRDefault="00000000">
      <w:pPr>
        <w:spacing w:line="360" w:lineRule="auto"/>
        <w:ind w:firstLineChars="200" w:firstLine="420"/>
        <w:rPr>
          <w:rFonts w:ascii="宋体" w:hAnsi="宋体"/>
        </w:rPr>
      </w:pPr>
      <w:r>
        <w:rPr>
          <w:rFonts w:ascii="宋体" w:hAnsi="宋体" w:hint="eastAsia"/>
        </w:rPr>
        <w:t>2.深圳外国语学校理工高中2024年教师办公室家具采购项目，预算</w:t>
      </w:r>
      <w:r>
        <w:rPr>
          <w:rFonts w:ascii="宋体" w:hAnsi="宋体"/>
        </w:rPr>
        <w:t>320,000</w:t>
      </w:r>
      <w:r>
        <w:rPr>
          <w:rFonts w:ascii="宋体" w:hAnsi="宋体" w:hint="eastAsia"/>
        </w:rPr>
        <w:t>元；</w:t>
      </w:r>
    </w:p>
    <w:p w14:paraId="6F8B78CA" w14:textId="77777777" w:rsidR="007019E3" w:rsidRDefault="00000000">
      <w:pPr>
        <w:spacing w:line="360" w:lineRule="auto"/>
        <w:ind w:firstLineChars="200" w:firstLine="420"/>
        <w:rPr>
          <w:rFonts w:ascii="宋体" w:hAnsi="宋体"/>
        </w:rPr>
      </w:pPr>
      <w:r>
        <w:rPr>
          <w:rFonts w:ascii="宋体" w:hAnsi="宋体" w:hint="eastAsia"/>
        </w:rPr>
        <w:t>3.深圳外国语学校理工高中2024年音乐、美术课室家具采购项目，预算</w:t>
      </w:r>
      <w:r>
        <w:rPr>
          <w:rFonts w:ascii="宋体" w:hAnsi="宋体"/>
        </w:rPr>
        <w:t>109,810</w:t>
      </w:r>
      <w:r>
        <w:rPr>
          <w:rFonts w:ascii="宋体" w:hAnsi="宋体" w:hint="eastAsia"/>
        </w:rPr>
        <w:t>元；</w:t>
      </w:r>
    </w:p>
    <w:p w14:paraId="54A5DAE3" w14:textId="77777777" w:rsidR="007019E3" w:rsidRDefault="00000000">
      <w:pPr>
        <w:spacing w:line="360" w:lineRule="auto"/>
        <w:ind w:firstLineChars="200" w:firstLine="420"/>
        <w:rPr>
          <w:rFonts w:ascii="宋体" w:hAnsi="宋体"/>
        </w:rPr>
      </w:pPr>
      <w:r>
        <w:rPr>
          <w:rFonts w:ascii="宋体" w:hAnsi="宋体" w:hint="eastAsia"/>
        </w:rPr>
        <w:t>4.深圳外国语学校高中园2024年综合家具采购项目中的理工高中部分，预算21</w:t>
      </w:r>
      <w:r>
        <w:rPr>
          <w:rFonts w:ascii="宋体" w:hAnsi="宋体"/>
        </w:rPr>
        <w:t>5,000</w:t>
      </w:r>
      <w:r>
        <w:rPr>
          <w:rFonts w:ascii="宋体" w:hAnsi="宋体" w:hint="eastAsia"/>
        </w:rPr>
        <w:t>元。</w:t>
      </w:r>
    </w:p>
    <w:p w14:paraId="79CB19E4" w14:textId="77777777" w:rsidR="007019E3" w:rsidRDefault="00000000">
      <w:pPr>
        <w:spacing w:line="360" w:lineRule="auto"/>
        <w:ind w:firstLineChars="200" w:firstLine="420"/>
        <w:rPr>
          <w:rFonts w:ascii="宋体" w:hAnsi="宋体"/>
        </w:rPr>
      </w:pPr>
      <w:r>
        <w:rPr>
          <w:rFonts w:ascii="宋体" w:hAnsi="宋体" w:hint="eastAsia"/>
        </w:rPr>
        <w:t>针对上述四个家具采购项目，本次质量监理服务项目的预算为189</w:t>
      </w:r>
      <w:r>
        <w:rPr>
          <w:rFonts w:ascii="宋体" w:hAnsi="宋体"/>
        </w:rPr>
        <w:t>,440</w:t>
      </w:r>
      <w:r>
        <w:rPr>
          <w:rFonts w:ascii="宋体" w:hAnsi="宋体" w:hint="eastAsia"/>
        </w:rPr>
        <w:t>.00元。</w:t>
      </w:r>
    </w:p>
    <w:p w14:paraId="7FAD4173" w14:textId="77777777" w:rsidR="007019E3" w:rsidRDefault="007019E3">
      <w:pPr>
        <w:spacing w:line="360" w:lineRule="auto"/>
        <w:ind w:firstLineChars="200" w:firstLine="420"/>
        <w:rPr>
          <w:rFonts w:ascii="宋体" w:hAnsi="宋体"/>
        </w:rPr>
      </w:pPr>
    </w:p>
    <w:p w14:paraId="34B4E246" w14:textId="77777777" w:rsidR="007019E3" w:rsidRDefault="00000000">
      <w:pPr>
        <w:jc w:val="center"/>
        <w:rPr>
          <w:rFonts w:asciiTheme="minorEastAsia" w:eastAsiaTheme="minorEastAsia" w:hAnsiTheme="minorEastAsia"/>
          <w:szCs w:val="21"/>
        </w:rPr>
      </w:pPr>
      <w:r>
        <w:rPr>
          <w:rFonts w:ascii="黑体" w:eastAsia="黑体" w:hAnsi="黑体" w:hint="eastAsia"/>
          <w:sz w:val="32"/>
          <w:szCs w:val="32"/>
        </w:rPr>
        <w:t>三、实质性条款</w:t>
      </w:r>
    </w:p>
    <w:p w14:paraId="1A5956E6" w14:textId="77777777" w:rsidR="007019E3" w:rsidRDefault="007019E3">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8266"/>
      </w:tblGrid>
      <w:tr w:rsidR="007019E3" w14:paraId="495B12A6" w14:textId="77777777">
        <w:trPr>
          <w:trHeight w:val="567"/>
        </w:trPr>
        <w:tc>
          <w:tcPr>
            <w:tcW w:w="755" w:type="pct"/>
            <w:vAlign w:val="center"/>
          </w:tcPr>
          <w:p w14:paraId="70676342" w14:textId="77777777" w:rsidR="007019E3" w:rsidRDefault="00000000">
            <w:pPr>
              <w:adjustRightInd w:val="0"/>
              <w:snapToGrid w:val="0"/>
              <w:jc w:val="center"/>
              <w:rPr>
                <w:rFonts w:ascii="宋体" w:hAnsi="宋体"/>
                <w:kern w:val="0"/>
                <w:szCs w:val="21"/>
              </w:rPr>
            </w:pPr>
            <w:r>
              <w:rPr>
                <w:rFonts w:ascii="宋体" w:hAnsi="宋体" w:hint="eastAsia"/>
                <w:kern w:val="0"/>
                <w:szCs w:val="21"/>
              </w:rPr>
              <w:t>序号</w:t>
            </w:r>
          </w:p>
        </w:tc>
        <w:tc>
          <w:tcPr>
            <w:tcW w:w="4245" w:type="pct"/>
            <w:vAlign w:val="center"/>
          </w:tcPr>
          <w:p w14:paraId="4957D389" w14:textId="77777777" w:rsidR="007019E3" w:rsidRDefault="00000000">
            <w:pPr>
              <w:adjustRightInd w:val="0"/>
              <w:snapToGrid w:val="0"/>
              <w:jc w:val="center"/>
              <w:rPr>
                <w:rFonts w:ascii="宋体" w:hAnsi="宋体"/>
                <w:kern w:val="0"/>
                <w:szCs w:val="21"/>
              </w:rPr>
            </w:pPr>
            <w:r>
              <w:rPr>
                <w:rFonts w:ascii="宋体" w:hAnsi="宋体" w:hint="eastAsia"/>
                <w:kern w:val="0"/>
                <w:szCs w:val="21"/>
              </w:rPr>
              <w:t>实质性条款具体内容</w:t>
            </w:r>
          </w:p>
        </w:tc>
      </w:tr>
      <w:tr w:rsidR="007019E3" w14:paraId="063441D2" w14:textId="77777777">
        <w:trPr>
          <w:trHeight w:val="567"/>
        </w:trPr>
        <w:tc>
          <w:tcPr>
            <w:tcW w:w="755" w:type="pct"/>
            <w:vAlign w:val="center"/>
          </w:tcPr>
          <w:p w14:paraId="45E74904" w14:textId="77777777" w:rsidR="007019E3" w:rsidRDefault="00000000">
            <w:pPr>
              <w:adjustRightInd w:val="0"/>
              <w:snapToGrid w:val="0"/>
              <w:jc w:val="center"/>
              <w:rPr>
                <w:rFonts w:ascii="宋体" w:hAnsi="宋体"/>
                <w:kern w:val="0"/>
                <w:szCs w:val="21"/>
              </w:rPr>
            </w:pPr>
            <w:r>
              <w:rPr>
                <w:rFonts w:ascii="宋体" w:hAnsi="宋体" w:hint="eastAsia"/>
                <w:kern w:val="0"/>
                <w:szCs w:val="21"/>
              </w:rPr>
              <w:t>1</w:t>
            </w:r>
          </w:p>
        </w:tc>
        <w:tc>
          <w:tcPr>
            <w:tcW w:w="4245" w:type="pct"/>
            <w:vAlign w:val="center"/>
          </w:tcPr>
          <w:p w14:paraId="54E8E8B5" w14:textId="77777777" w:rsidR="007019E3" w:rsidRDefault="00000000">
            <w:pPr>
              <w:rPr>
                <w:rFonts w:eastAsiaTheme="minorEastAsia" w:hAnsi="宋体"/>
                <w:kern w:val="0"/>
                <w:szCs w:val="21"/>
              </w:rPr>
            </w:pPr>
            <w:r>
              <w:rPr>
                <w:rFonts w:hint="eastAsia"/>
              </w:rPr>
              <w:t>完全满足本项目服务期限的要求。</w:t>
            </w:r>
          </w:p>
        </w:tc>
      </w:tr>
      <w:tr w:rsidR="007019E3" w14:paraId="029E342E" w14:textId="77777777">
        <w:trPr>
          <w:trHeight w:val="567"/>
        </w:trPr>
        <w:tc>
          <w:tcPr>
            <w:tcW w:w="755" w:type="pct"/>
            <w:vAlign w:val="center"/>
          </w:tcPr>
          <w:p w14:paraId="1DCDD581" w14:textId="77777777" w:rsidR="007019E3" w:rsidRDefault="00000000">
            <w:pPr>
              <w:adjustRightInd w:val="0"/>
              <w:snapToGrid w:val="0"/>
              <w:jc w:val="center"/>
            </w:pPr>
            <w:r>
              <w:rPr>
                <w:rFonts w:hint="eastAsia"/>
              </w:rPr>
              <w:t>2</w:t>
            </w:r>
          </w:p>
        </w:tc>
        <w:tc>
          <w:tcPr>
            <w:tcW w:w="4245" w:type="pct"/>
            <w:vAlign w:val="center"/>
          </w:tcPr>
          <w:p w14:paraId="7C8482E3" w14:textId="77777777" w:rsidR="007019E3" w:rsidRDefault="00000000">
            <w:r>
              <w:rPr>
                <w:rFonts w:hint="eastAsia"/>
              </w:rPr>
              <w:t>完全满足本项目★标记条款的要求。</w:t>
            </w:r>
          </w:p>
        </w:tc>
      </w:tr>
    </w:tbl>
    <w:p w14:paraId="0A4489FA" w14:textId="77777777" w:rsidR="007019E3" w:rsidRDefault="00000000">
      <w:pPr>
        <w:widowControl/>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注：上表所列内容为不可负偏离条款，负偏离将视为未实质性满足招标文件要求作投标无效处理。</w:t>
      </w:r>
    </w:p>
    <w:p w14:paraId="026DF752" w14:textId="77777777" w:rsidR="007019E3" w:rsidRDefault="007019E3">
      <w:pPr>
        <w:jc w:val="center"/>
      </w:pPr>
    </w:p>
    <w:p w14:paraId="4FB5B170" w14:textId="77777777" w:rsidR="007019E3" w:rsidRDefault="00000000">
      <w:pPr>
        <w:jc w:val="center"/>
        <w:rPr>
          <w:rFonts w:ascii="黑体" w:eastAsia="黑体" w:hAnsi="黑体"/>
          <w:sz w:val="32"/>
          <w:szCs w:val="32"/>
          <w:highlight w:val="yellow"/>
        </w:rPr>
      </w:pPr>
      <w:r>
        <w:rPr>
          <w:rFonts w:ascii="黑体" w:eastAsia="黑体" w:hAnsi="黑体" w:hint="eastAsia"/>
          <w:sz w:val="32"/>
          <w:szCs w:val="32"/>
          <w:highlight w:val="yellow"/>
        </w:rPr>
        <w:t>四、服务需求</w:t>
      </w:r>
    </w:p>
    <w:p w14:paraId="0864EA2A" w14:textId="77777777" w:rsidR="007019E3" w:rsidRDefault="007019E3">
      <w:pPr>
        <w:spacing w:line="360" w:lineRule="auto"/>
        <w:rPr>
          <w:rFonts w:ascii="宋体" w:hAnsi="宋体"/>
          <w:b/>
          <w:bCs/>
        </w:rPr>
      </w:pPr>
      <w:bookmarkStart w:id="18" w:name="_Hlk107257608"/>
    </w:p>
    <w:p w14:paraId="227813FE" w14:textId="77777777" w:rsidR="007019E3" w:rsidRDefault="00000000">
      <w:pPr>
        <w:spacing w:line="360" w:lineRule="auto"/>
        <w:rPr>
          <w:rFonts w:ascii="宋体" w:hAnsi="宋体"/>
          <w:b/>
          <w:bCs/>
        </w:rPr>
      </w:pPr>
      <w:r>
        <w:rPr>
          <w:rFonts w:ascii="宋体" w:hAnsi="宋体" w:hint="eastAsia"/>
          <w:b/>
          <w:bCs/>
        </w:rPr>
        <w:t>（一）服务内容及工作周期</w:t>
      </w:r>
    </w:p>
    <w:p w14:paraId="73A3BCBB" w14:textId="77777777" w:rsidR="007019E3" w:rsidRDefault="00000000">
      <w:pPr>
        <w:spacing w:line="360" w:lineRule="auto"/>
        <w:rPr>
          <w:rFonts w:ascii="宋体" w:hAnsi="宋体" w:cs="Arial"/>
          <w:b/>
          <w:szCs w:val="21"/>
        </w:rPr>
      </w:pPr>
      <w:bookmarkStart w:id="19" w:name="_Hlk107257390"/>
      <w:r>
        <w:rPr>
          <w:rFonts w:ascii="宋体" w:hAnsi="宋体" w:cs="Arial" w:hint="eastAsia"/>
          <w:b/>
          <w:szCs w:val="21"/>
        </w:rPr>
        <w:t>1.编制家具质量验收标准。</w:t>
      </w:r>
    </w:p>
    <w:p w14:paraId="6B8C3A62" w14:textId="77777777" w:rsidR="007019E3" w:rsidRDefault="00000000">
      <w:pPr>
        <w:spacing w:line="360" w:lineRule="auto"/>
        <w:ind w:firstLineChars="200" w:firstLine="420"/>
        <w:rPr>
          <w:rFonts w:ascii="宋体" w:hAnsi="宋体" w:cs="宋体"/>
          <w:szCs w:val="21"/>
        </w:rPr>
      </w:pPr>
      <w:r>
        <w:rPr>
          <w:rFonts w:ascii="宋体" w:hAnsi="宋体" w:cs="Arial" w:hint="eastAsia"/>
          <w:szCs w:val="21"/>
        </w:rPr>
        <w:t>质</w:t>
      </w:r>
      <w:r>
        <w:rPr>
          <w:rFonts w:ascii="宋体" w:hAnsi="宋体" w:cs="宋体" w:hint="eastAsia"/>
          <w:szCs w:val="21"/>
        </w:rPr>
        <w:t>量验收标准为对应的现行有效的国家和地区相关质量标准及等级要求说明。其中，环保性能验收标准为深圳经济特区技术规范《家具成品及原辅材料中有害物质限量》（编号SZJG 52-2016），其他方面验收标准为现行有效的国家相关质量标准，个别方面的验收标准要高于国家及地方标准。质量验收标准在家具类项目合同文件中予以明确，起到指导验收的作用。工作周期：首次编制不超5个工作日，修改时间不超3个工作日。</w:t>
      </w:r>
    </w:p>
    <w:p w14:paraId="7DA8A388" w14:textId="77777777" w:rsidR="007019E3" w:rsidRDefault="00000000">
      <w:pPr>
        <w:spacing w:line="360" w:lineRule="auto"/>
        <w:rPr>
          <w:rFonts w:ascii="宋体" w:hAnsi="宋体" w:cs="Arial"/>
          <w:b/>
          <w:szCs w:val="21"/>
        </w:rPr>
      </w:pPr>
      <w:r>
        <w:rPr>
          <w:rFonts w:ascii="宋体" w:hAnsi="宋体" w:cs="Arial" w:hint="eastAsia"/>
          <w:b/>
          <w:szCs w:val="21"/>
        </w:rPr>
        <w:t>2.打样样品的评审。</w:t>
      </w:r>
    </w:p>
    <w:p w14:paraId="499681D5" w14:textId="77777777" w:rsidR="007019E3" w:rsidRDefault="00000000">
      <w:pPr>
        <w:spacing w:line="360" w:lineRule="auto"/>
        <w:ind w:firstLineChars="250" w:firstLine="525"/>
        <w:rPr>
          <w:rFonts w:ascii="宋体" w:hAnsi="宋体" w:cs="Arial"/>
          <w:szCs w:val="21"/>
        </w:rPr>
      </w:pPr>
      <w:r>
        <w:rPr>
          <w:rFonts w:ascii="宋体" w:hAnsi="宋体" w:cs="Arial" w:hint="eastAsia"/>
          <w:szCs w:val="21"/>
        </w:rPr>
        <w:t>主要协助采购人对中标家具生产厂商的打样样品或生产图纸进行评审，按照招标文件的具体技术要求对样品或图纸进行符合性评审，确保后续生产的家具不存在重大质量缺陷，满足招标文件和采购人的要求。工作周期：样品评审后</w:t>
      </w:r>
      <w:r>
        <w:rPr>
          <w:rFonts w:ascii="宋体" w:hAnsi="宋体" w:cs="Arial"/>
          <w:szCs w:val="21"/>
        </w:rPr>
        <w:t>3个工作日完成。</w:t>
      </w:r>
    </w:p>
    <w:p w14:paraId="2DFF91BC" w14:textId="77777777" w:rsidR="007019E3" w:rsidRDefault="00000000">
      <w:pPr>
        <w:spacing w:line="360" w:lineRule="auto"/>
        <w:rPr>
          <w:rFonts w:ascii="宋体" w:hAnsi="宋体" w:cs="Arial"/>
          <w:b/>
          <w:szCs w:val="21"/>
        </w:rPr>
      </w:pPr>
      <w:r>
        <w:rPr>
          <w:rFonts w:ascii="宋体" w:hAnsi="宋体" w:cs="Arial" w:hint="eastAsia"/>
          <w:b/>
          <w:szCs w:val="21"/>
        </w:rPr>
        <w:t>3.生产的监督抽样及检测工作。</w:t>
      </w:r>
    </w:p>
    <w:p w14:paraId="4086AC78" w14:textId="77777777" w:rsidR="007019E3" w:rsidRDefault="00000000">
      <w:pPr>
        <w:spacing w:line="360" w:lineRule="auto"/>
        <w:ind w:firstLineChars="200" w:firstLine="420"/>
        <w:rPr>
          <w:rFonts w:ascii="宋体" w:hAnsi="宋体" w:cs="Arial"/>
          <w:szCs w:val="21"/>
        </w:rPr>
      </w:pPr>
      <w:r>
        <w:rPr>
          <w:rFonts w:ascii="宋体" w:hAnsi="宋体" w:cs="Arial" w:hint="eastAsia"/>
          <w:szCs w:val="21"/>
        </w:rPr>
        <w:t>主要是根据采购人的要求，编制《原材料抽样检测方案》、《半成品抽样检测方案》、《成品抽样检测方案》实施抽样并进行检测，出具具备</w:t>
      </w:r>
      <w:r>
        <w:rPr>
          <w:rFonts w:ascii="宋体" w:hAnsi="宋体" w:cs="Arial"/>
          <w:szCs w:val="21"/>
        </w:rPr>
        <w:t>CMA</w:t>
      </w:r>
      <w:r>
        <w:rPr>
          <w:rFonts w:ascii="宋体" w:hAnsi="宋体" w:cs="Arial" w:hint="eastAsia"/>
          <w:szCs w:val="21"/>
        </w:rPr>
        <w:t>资质</w:t>
      </w:r>
      <w:r>
        <w:rPr>
          <w:rFonts w:ascii="宋体" w:hAnsi="宋体" w:cs="Arial"/>
          <w:szCs w:val="21"/>
        </w:rPr>
        <w:t>的《检验报告》。</w:t>
      </w:r>
    </w:p>
    <w:p w14:paraId="099342E6" w14:textId="77777777" w:rsidR="007019E3" w:rsidRDefault="00000000">
      <w:pPr>
        <w:spacing w:line="360" w:lineRule="auto"/>
        <w:ind w:firstLineChars="200" w:firstLine="420"/>
        <w:rPr>
          <w:rFonts w:ascii="宋体" w:hAnsi="宋体" w:cs="Arial"/>
          <w:szCs w:val="21"/>
        </w:rPr>
      </w:pPr>
      <w:r>
        <w:rPr>
          <w:rFonts w:ascii="宋体" w:hAnsi="宋体" w:cs="Arial"/>
          <w:szCs w:val="21"/>
        </w:rPr>
        <w:t>检测范围</w:t>
      </w:r>
      <w:r>
        <w:rPr>
          <w:rFonts w:ascii="宋体" w:hAnsi="宋体" w:cs="Arial" w:hint="eastAsia"/>
          <w:szCs w:val="21"/>
        </w:rPr>
        <w:t>为</w:t>
      </w:r>
      <w:r>
        <w:rPr>
          <w:rFonts w:ascii="宋体" w:hAnsi="宋体" w:cs="Arial"/>
          <w:szCs w:val="21"/>
        </w:rPr>
        <w:t>覆盖不同品类的家具产品</w:t>
      </w:r>
      <w:r>
        <w:rPr>
          <w:rFonts w:ascii="宋体" w:hAnsi="宋体" w:cs="Arial" w:hint="eastAsia"/>
          <w:szCs w:val="21"/>
        </w:rPr>
        <w:t>，以及</w:t>
      </w:r>
      <w:r>
        <w:rPr>
          <w:rFonts w:ascii="宋体" w:hAnsi="宋体" w:hint="eastAsia"/>
          <w:szCs w:val="21"/>
        </w:rPr>
        <w:t>采购人提出的检测内容。另外</w:t>
      </w:r>
      <w:r>
        <w:rPr>
          <w:rFonts w:ascii="宋体" w:hAnsi="宋体" w:cs="Arial"/>
          <w:szCs w:val="21"/>
        </w:rPr>
        <w:t>具有安全隐患，产品环保风险产品为必检类别，每个项目具体的抽样明细及检测内容在实施前需经采购单位确认。</w:t>
      </w:r>
    </w:p>
    <w:p w14:paraId="717A3A15" w14:textId="77777777" w:rsidR="007019E3" w:rsidRDefault="00000000">
      <w:pPr>
        <w:spacing w:line="360" w:lineRule="auto"/>
        <w:ind w:firstLineChars="200" w:firstLine="420"/>
        <w:rPr>
          <w:rFonts w:ascii="宋体" w:hAnsi="宋体" w:cs="Arial"/>
          <w:szCs w:val="21"/>
        </w:rPr>
      </w:pPr>
      <w:r>
        <w:rPr>
          <w:rFonts w:ascii="宋体" w:hAnsi="宋体" w:cs="Arial"/>
          <w:szCs w:val="21"/>
        </w:rPr>
        <w:t>检测内容包括但不限于环保测试(含甲醛、TVOC、苯系物等致癌有机物、重金属等)、安全测试(含力学强度、稳定性测试)、理化性能(含家具表面耐腐蚀、耐磨、耐划痕等)</w:t>
      </w:r>
      <w:r>
        <w:rPr>
          <w:rFonts w:ascii="宋体" w:hAnsi="宋体" w:cs="Arial" w:hint="eastAsia"/>
          <w:szCs w:val="21"/>
        </w:rPr>
        <w:t>，</w:t>
      </w:r>
      <w:r>
        <w:rPr>
          <w:rFonts w:ascii="宋体" w:hAnsi="宋体" w:cs="Arial"/>
          <w:szCs w:val="21"/>
        </w:rPr>
        <w:t>为货物验收提供客观数据。工作周期</w:t>
      </w:r>
      <w:r>
        <w:rPr>
          <w:rFonts w:ascii="宋体" w:hAnsi="宋体" w:cs="Arial" w:hint="eastAsia"/>
          <w:szCs w:val="21"/>
        </w:rPr>
        <w:t>：</w:t>
      </w:r>
      <w:r>
        <w:rPr>
          <w:rFonts w:ascii="宋体" w:hAnsi="宋体" w:cs="Arial"/>
          <w:szCs w:val="21"/>
        </w:rPr>
        <w:t>原材料、半成品检测周期</w:t>
      </w:r>
      <w:r>
        <w:rPr>
          <w:rFonts w:ascii="宋体" w:hAnsi="宋体" w:cs="Arial" w:hint="eastAsia"/>
          <w:szCs w:val="21"/>
        </w:rPr>
        <w:t>20</w:t>
      </w:r>
      <w:r>
        <w:rPr>
          <w:rFonts w:ascii="宋体" w:hAnsi="宋体" w:cs="Arial"/>
          <w:szCs w:val="21"/>
        </w:rPr>
        <w:t>个工作日</w:t>
      </w:r>
      <w:r>
        <w:rPr>
          <w:rFonts w:ascii="宋体" w:hAnsi="宋体" w:cs="Arial" w:hint="eastAsia"/>
          <w:szCs w:val="21"/>
        </w:rPr>
        <w:t>，成品检测周期</w:t>
      </w:r>
      <w:r>
        <w:rPr>
          <w:rFonts w:ascii="宋体" w:hAnsi="宋体" w:cs="Arial"/>
          <w:szCs w:val="21"/>
        </w:rPr>
        <w:t>20个工作日</w:t>
      </w:r>
      <w:r>
        <w:rPr>
          <w:rFonts w:ascii="宋体" w:hAnsi="宋体" w:cs="Arial" w:hint="eastAsia"/>
          <w:szCs w:val="21"/>
        </w:rPr>
        <w:t>，（</w:t>
      </w:r>
      <w:r>
        <w:rPr>
          <w:rFonts w:ascii="宋体" w:hAnsi="宋体" w:cs="Arial"/>
          <w:szCs w:val="21"/>
        </w:rPr>
        <w:t>产品复</w:t>
      </w:r>
      <w:r>
        <w:rPr>
          <w:rFonts w:ascii="宋体" w:hAnsi="宋体" w:cs="Arial" w:hint="eastAsia"/>
          <w:szCs w:val="21"/>
        </w:rPr>
        <w:t>检</w:t>
      </w:r>
      <w:r>
        <w:rPr>
          <w:rFonts w:ascii="宋体" w:hAnsi="宋体" w:cs="Arial"/>
          <w:szCs w:val="21"/>
        </w:rPr>
        <w:t>周期不包含在内）。</w:t>
      </w:r>
    </w:p>
    <w:p w14:paraId="7913313C" w14:textId="77777777" w:rsidR="007019E3" w:rsidRDefault="00000000">
      <w:pPr>
        <w:spacing w:line="360" w:lineRule="auto"/>
        <w:ind w:firstLineChars="200" w:firstLine="420"/>
        <w:rPr>
          <w:rFonts w:ascii="宋体" w:hAnsi="宋体" w:cs="Arial"/>
          <w:szCs w:val="21"/>
        </w:rPr>
      </w:pPr>
      <w:r>
        <w:rPr>
          <w:rFonts w:ascii="宋体" w:hAnsi="宋体" w:cs="Arial" w:hint="eastAsia"/>
          <w:szCs w:val="21"/>
        </w:rPr>
        <w:t>抽样样品如检测不合格，投标人应出具《抽检结果联络函》《整改通知书》等相关文件，要求中标企业进行整改并跟进整改过程。整改完成后进行复检，直至检测结果合格为止，复检费用由该标段的家具供应商承担。</w:t>
      </w:r>
    </w:p>
    <w:p w14:paraId="7054C381" w14:textId="77777777" w:rsidR="007019E3" w:rsidRDefault="00000000">
      <w:pPr>
        <w:spacing w:line="360" w:lineRule="auto"/>
        <w:rPr>
          <w:rFonts w:ascii="宋体" w:hAnsi="宋体" w:cs="Arial"/>
          <w:b/>
          <w:szCs w:val="21"/>
        </w:rPr>
      </w:pPr>
      <w:r>
        <w:rPr>
          <w:rFonts w:hint="eastAsia"/>
        </w:rPr>
        <w:t>★</w:t>
      </w:r>
      <w:r>
        <w:rPr>
          <w:rFonts w:ascii="宋体" w:hAnsi="宋体" w:cs="Arial" w:hint="eastAsia"/>
          <w:b/>
          <w:szCs w:val="21"/>
        </w:rPr>
        <w:t>4.</w:t>
      </w:r>
      <w:r>
        <w:rPr>
          <w:rFonts w:ascii="宋体" w:hAnsi="宋体" w:cs="Arial"/>
          <w:b/>
          <w:szCs w:val="21"/>
        </w:rPr>
        <w:t>技术验收</w:t>
      </w:r>
    </w:p>
    <w:p w14:paraId="7EDD1DAD" w14:textId="77777777" w:rsidR="007019E3" w:rsidRDefault="00000000">
      <w:pPr>
        <w:spacing w:line="360" w:lineRule="auto"/>
        <w:ind w:firstLineChars="200" w:firstLine="420"/>
        <w:rPr>
          <w:rFonts w:ascii="宋体" w:hAnsi="宋体" w:cs="Arial"/>
          <w:szCs w:val="21"/>
        </w:rPr>
      </w:pPr>
      <w:r>
        <w:rPr>
          <w:rFonts w:ascii="宋体" w:hAnsi="宋体" w:cs="Arial" w:hint="eastAsia"/>
          <w:szCs w:val="21"/>
        </w:rPr>
        <w:t>家具安装调试过程中，根据采购人实际需求对交付的家具进行技术验收。对验收过程中，出现的不符合招标要求或出现质量缺陷问题的（确认发生变更的情况除外），由监理单位督促企业进行调整，并至验收合格。</w:t>
      </w:r>
    </w:p>
    <w:p w14:paraId="03C872C2" w14:textId="77777777" w:rsidR="007019E3" w:rsidRDefault="00000000">
      <w:pPr>
        <w:spacing w:line="360" w:lineRule="auto"/>
        <w:rPr>
          <w:rFonts w:ascii="宋体" w:hAnsi="宋体" w:cs="Arial"/>
          <w:b/>
          <w:szCs w:val="21"/>
        </w:rPr>
      </w:pPr>
      <w:r>
        <w:rPr>
          <w:rFonts w:hint="eastAsia"/>
        </w:rPr>
        <w:t>★</w:t>
      </w:r>
      <w:r>
        <w:rPr>
          <w:rFonts w:ascii="宋体" w:hAnsi="宋体" w:cs="Arial" w:hint="eastAsia"/>
          <w:b/>
          <w:szCs w:val="21"/>
        </w:rPr>
        <w:t>5.</w:t>
      </w:r>
      <w:r>
        <w:rPr>
          <w:rFonts w:ascii="宋体" w:hAnsi="宋体" w:cs="Arial"/>
          <w:b/>
          <w:szCs w:val="21"/>
        </w:rPr>
        <w:t>出具货物质量验收报告</w:t>
      </w:r>
    </w:p>
    <w:p w14:paraId="3BE72829" w14:textId="77777777" w:rsidR="007019E3" w:rsidRDefault="00000000">
      <w:pPr>
        <w:spacing w:line="360" w:lineRule="auto"/>
        <w:ind w:firstLineChars="200" w:firstLine="420"/>
        <w:rPr>
          <w:rFonts w:ascii="宋体" w:hAnsi="宋体" w:cs="Arial"/>
          <w:szCs w:val="21"/>
        </w:rPr>
      </w:pPr>
      <w:r>
        <w:rPr>
          <w:rFonts w:ascii="宋体" w:hAnsi="宋体" w:cs="Arial" w:hint="eastAsia"/>
          <w:szCs w:val="21"/>
        </w:rPr>
        <w:t>当抽样方案上的所有原材料、半成品及成品检测完毕，监理机构根据所有的检测结果，编制《货物质量验收结果》。家具安装调试后的质量抽检和技术验收均合格，监理方根据所有的验收结果，编制《货物质量验收成果集》。工作周期：《货物质量验收结果》检测合格后1</w:t>
      </w:r>
      <w:r>
        <w:rPr>
          <w:rFonts w:ascii="宋体" w:hAnsi="宋体" w:cs="Arial"/>
          <w:szCs w:val="21"/>
        </w:rPr>
        <w:t>0</w:t>
      </w:r>
      <w:r>
        <w:rPr>
          <w:rFonts w:ascii="宋体" w:hAnsi="宋体" w:cs="Arial" w:hint="eastAsia"/>
          <w:szCs w:val="21"/>
        </w:rPr>
        <w:t>个工作日完成，《货物质量验收成果集》项目</w:t>
      </w:r>
      <w:r>
        <w:rPr>
          <w:rFonts w:ascii="宋体" w:hAnsi="宋体" w:cs="Arial" w:hint="eastAsia"/>
          <w:szCs w:val="21"/>
        </w:rPr>
        <w:lastRenderedPageBreak/>
        <w:t>结束后1</w:t>
      </w:r>
      <w:r>
        <w:rPr>
          <w:rFonts w:ascii="宋体" w:hAnsi="宋体" w:cs="Arial"/>
          <w:szCs w:val="21"/>
        </w:rPr>
        <w:t>0</w:t>
      </w:r>
      <w:r>
        <w:rPr>
          <w:rFonts w:ascii="宋体" w:hAnsi="宋体" w:cs="Arial" w:hint="eastAsia"/>
          <w:szCs w:val="21"/>
        </w:rPr>
        <w:t>个工作日完成。</w:t>
      </w:r>
    </w:p>
    <w:p w14:paraId="2DFC82C4" w14:textId="77777777" w:rsidR="007019E3" w:rsidRDefault="00000000">
      <w:pPr>
        <w:spacing w:line="360" w:lineRule="auto"/>
        <w:rPr>
          <w:rFonts w:ascii="宋体" w:hAnsi="宋体" w:cs="Arial"/>
          <w:b/>
          <w:szCs w:val="21"/>
        </w:rPr>
      </w:pPr>
      <w:r>
        <w:rPr>
          <w:rFonts w:ascii="宋体" w:hAnsi="宋体" w:cs="Arial" w:hint="eastAsia"/>
          <w:b/>
          <w:szCs w:val="21"/>
        </w:rPr>
        <w:t>6.室内空气质量检测。</w:t>
      </w:r>
    </w:p>
    <w:p w14:paraId="4B3152D3" w14:textId="77777777" w:rsidR="007019E3" w:rsidRDefault="00000000">
      <w:pPr>
        <w:spacing w:line="360" w:lineRule="auto"/>
        <w:ind w:firstLineChars="200" w:firstLine="420"/>
        <w:rPr>
          <w:rFonts w:ascii="宋体" w:hAnsi="宋体" w:cs="Arial"/>
          <w:szCs w:val="21"/>
        </w:rPr>
      </w:pPr>
      <w:r>
        <w:rPr>
          <w:rFonts w:ascii="宋体" w:hAnsi="宋体" w:cs="Arial" w:hint="eastAsia"/>
          <w:szCs w:val="21"/>
        </w:rPr>
        <w:t>根据采购人的实际需求，在家具进场后对重点区域进行空气检测，并出具具有</w:t>
      </w:r>
      <w:r>
        <w:rPr>
          <w:rFonts w:ascii="宋体" w:hAnsi="宋体" w:cs="Arial"/>
          <w:szCs w:val="21"/>
        </w:rPr>
        <w:t>CMA</w:t>
      </w:r>
      <w:r>
        <w:rPr>
          <w:rFonts w:ascii="宋体" w:hAnsi="宋体" w:cs="Arial" w:hint="eastAsia"/>
          <w:szCs w:val="21"/>
        </w:rPr>
        <w:t>资质</w:t>
      </w:r>
      <w:r>
        <w:rPr>
          <w:rFonts w:ascii="宋体" w:hAnsi="宋体" w:cs="Arial"/>
          <w:szCs w:val="21"/>
        </w:rPr>
        <w:t>的《室内空气质量检测报告》。检测内容包含但不限于甲醛、TVOC、苯、甲苯、二甲苯。检测数量</w:t>
      </w:r>
      <w:r>
        <w:rPr>
          <w:rFonts w:ascii="宋体" w:hAnsi="宋体" w:cs="Arial" w:hint="eastAsia"/>
          <w:szCs w:val="21"/>
        </w:rPr>
        <w:t>不超过20</w:t>
      </w:r>
      <w:r>
        <w:rPr>
          <w:rFonts w:ascii="宋体" w:hAnsi="宋体" w:cs="Arial"/>
          <w:szCs w:val="21"/>
        </w:rPr>
        <w:t>个点位</w:t>
      </w:r>
      <w:r>
        <w:rPr>
          <w:rFonts w:ascii="宋体" w:hAnsi="宋体" w:cs="Arial" w:hint="eastAsia"/>
          <w:szCs w:val="21"/>
        </w:rPr>
        <w:t>（可视实际家具布置情况合理增加）</w:t>
      </w:r>
      <w:r>
        <w:rPr>
          <w:rFonts w:ascii="宋体" w:hAnsi="宋体" w:cs="Arial"/>
          <w:szCs w:val="21"/>
        </w:rPr>
        <w:t>，费用由投标人承担。如空气质量检测不合格，监督家具供应商进行空气质量治理，至下一次空气质量检测合格为止，费用由家具供应商承担。</w:t>
      </w:r>
    </w:p>
    <w:bookmarkEnd w:id="19"/>
    <w:p w14:paraId="3E433647" w14:textId="77777777" w:rsidR="007019E3" w:rsidRDefault="007019E3">
      <w:pPr>
        <w:rPr>
          <w:rFonts w:ascii="宋体" w:hAnsi="宋体"/>
          <w:b/>
          <w:bCs/>
        </w:rPr>
      </w:pPr>
    </w:p>
    <w:p w14:paraId="33862287" w14:textId="77777777" w:rsidR="007019E3" w:rsidRDefault="00000000">
      <w:pPr>
        <w:rPr>
          <w:rFonts w:ascii="宋体" w:hAnsi="宋体"/>
          <w:b/>
          <w:bCs/>
        </w:rPr>
      </w:pPr>
      <w:r>
        <w:rPr>
          <w:rFonts w:ascii="宋体" w:hAnsi="宋体" w:hint="eastAsia"/>
          <w:b/>
          <w:bCs/>
        </w:rPr>
        <w:t>（二）服务成果文件要求</w:t>
      </w:r>
    </w:p>
    <w:tbl>
      <w:tblPr>
        <w:tblpPr w:leftFromText="180" w:rightFromText="180" w:vertAnchor="text" w:horzAnchor="margin" w:tblpXSpec="center" w:tblpY="149"/>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289"/>
        <w:gridCol w:w="2736"/>
        <w:gridCol w:w="3256"/>
        <w:gridCol w:w="1708"/>
      </w:tblGrid>
      <w:tr w:rsidR="007019E3" w14:paraId="58FE696D" w14:textId="77777777">
        <w:trPr>
          <w:trHeight w:val="567"/>
          <w:jc w:val="center"/>
        </w:trPr>
        <w:tc>
          <w:tcPr>
            <w:tcW w:w="384" w:type="pct"/>
            <w:shd w:val="clear" w:color="000000" w:fill="auto"/>
            <w:vAlign w:val="center"/>
          </w:tcPr>
          <w:p w14:paraId="3BE75BA0"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ascii="宋体" w:hAnsi="宋体" w:hint="eastAsia"/>
                <w:b/>
                <w:bCs/>
                <w:szCs w:val="21"/>
              </w:rPr>
              <w:t>序号</w:t>
            </w:r>
          </w:p>
        </w:tc>
        <w:tc>
          <w:tcPr>
            <w:tcW w:w="662" w:type="pct"/>
            <w:shd w:val="clear" w:color="000000" w:fill="auto"/>
            <w:vAlign w:val="center"/>
          </w:tcPr>
          <w:p w14:paraId="35B2E703"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ascii="宋体" w:hAnsi="宋体" w:hint="eastAsia"/>
                <w:b/>
                <w:bCs/>
                <w:szCs w:val="21"/>
              </w:rPr>
              <w:t>服务类别</w:t>
            </w:r>
          </w:p>
        </w:tc>
        <w:tc>
          <w:tcPr>
            <w:tcW w:w="1405" w:type="pct"/>
            <w:shd w:val="clear" w:color="000000" w:fill="auto"/>
            <w:vAlign w:val="center"/>
          </w:tcPr>
          <w:p w14:paraId="2B55286C"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ascii="宋体" w:hAnsi="宋体" w:hint="eastAsia"/>
                <w:b/>
                <w:bCs/>
                <w:szCs w:val="21"/>
              </w:rPr>
              <w:t>服务内容</w:t>
            </w:r>
          </w:p>
        </w:tc>
        <w:tc>
          <w:tcPr>
            <w:tcW w:w="1672" w:type="pct"/>
            <w:shd w:val="clear" w:color="000000" w:fill="auto"/>
            <w:vAlign w:val="center"/>
          </w:tcPr>
          <w:p w14:paraId="7CFC71E6"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ascii="宋体" w:hAnsi="宋体" w:hint="eastAsia"/>
                <w:b/>
                <w:bCs/>
                <w:szCs w:val="21"/>
              </w:rPr>
              <w:t>成果输出</w:t>
            </w:r>
          </w:p>
        </w:tc>
        <w:tc>
          <w:tcPr>
            <w:tcW w:w="877" w:type="pct"/>
            <w:shd w:val="clear" w:color="000000" w:fill="auto"/>
            <w:vAlign w:val="center"/>
          </w:tcPr>
          <w:p w14:paraId="7BAA8D5F"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ascii="宋体" w:hAnsi="宋体" w:hint="eastAsia"/>
                <w:b/>
                <w:bCs/>
                <w:szCs w:val="21"/>
              </w:rPr>
              <w:t>备注</w:t>
            </w:r>
          </w:p>
        </w:tc>
      </w:tr>
      <w:tr w:rsidR="007019E3" w14:paraId="077F60B2" w14:textId="77777777">
        <w:trPr>
          <w:trHeight w:val="567"/>
          <w:jc w:val="center"/>
        </w:trPr>
        <w:tc>
          <w:tcPr>
            <w:tcW w:w="384" w:type="pct"/>
            <w:tcBorders>
              <w:bottom w:val="single" w:sz="4" w:space="0" w:color="auto"/>
            </w:tcBorders>
            <w:shd w:val="clear" w:color="000000" w:fill="auto"/>
            <w:vAlign w:val="center"/>
          </w:tcPr>
          <w:p w14:paraId="331F5470"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r>
              <w:rPr>
                <w:rFonts w:ascii="宋体" w:hAnsi="宋体" w:cs="宋体"/>
                <w:szCs w:val="21"/>
              </w:rPr>
              <w:t>1</w:t>
            </w:r>
          </w:p>
        </w:tc>
        <w:tc>
          <w:tcPr>
            <w:tcW w:w="662" w:type="pct"/>
            <w:tcBorders>
              <w:bottom w:val="single" w:sz="4" w:space="0" w:color="auto"/>
            </w:tcBorders>
            <w:shd w:val="clear" w:color="000000" w:fill="auto"/>
            <w:vAlign w:val="center"/>
          </w:tcPr>
          <w:p w14:paraId="53F71E5C"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lang w:val="zh-CN"/>
              </w:rPr>
            </w:pPr>
            <w:r>
              <w:rPr>
                <w:rFonts w:ascii="宋体" w:hAnsi="宋体" w:cs="宋体" w:hint="eastAsia"/>
                <w:szCs w:val="21"/>
              </w:rPr>
              <w:t>技术咨询</w:t>
            </w:r>
          </w:p>
        </w:tc>
        <w:tc>
          <w:tcPr>
            <w:tcW w:w="1405" w:type="pct"/>
            <w:tcBorders>
              <w:bottom w:val="single" w:sz="4" w:space="0" w:color="auto"/>
            </w:tcBorders>
            <w:shd w:val="clear" w:color="000000" w:fill="auto"/>
            <w:vAlign w:val="center"/>
          </w:tcPr>
          <w:p w14:paraId="4A5488D0"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ascii="宋体" w:hAnsi="宋体" w:cs="宋体" w:hint="eastAsia"/>
                <w:szCs w:val="21"/>
              </w:rPr>
              <w:t>编制货物质量验收标准</w:t>
            </w:r>
          </w:p>
        </w:tc>
        <w:tc>
          <w:tcPr>
            <w:tcW w:w="1672" w:type="pct"/>
            <w:tcBorders>
              <w:bottom w:val="single" w:sz="4" w:space="0" w:color="auto"/>
            </w:tcBorders>
            <w:shd w:val="clear" w:color="000000" w:fill="auto"/>
            <w:vAlign w:val="center"/>
          </w:tcPr>
          <w:p w14:paraId="281161CA" w14:textId="77777777" w:rsidR="007019E3" w:rsidRDefault="00000000">
            <w:pPr>
              <w:autoSpaceDE w:val="0"/>
              <w:autoSpaceDN w:val="0"/>
              <w:adjustRightInd w:val="0"/>
              <w:rPr>
                <w:rFonts w:ascii="宋体" w:hAnsi="宋体" w:cs="宋体"/>
                <w:szCs w:val="21"/>
              </w:rPr>
            </w:pPr>
            <w:r>
              <w:rPr>
                <w:rFonts w:ascii="宋体" w:hAnsi="宋体" w:cs="宋体" w:hint="eastAsia"/>
                <w:szCs w:val="21"/>
              </w:rPr>
              <w:t>《产品验收标准》</w:t>
            </w:r>
          </w:p>
        </w:tc>
        <w:tc>
          <w:tcPr>
            <w:tcW w:w="877" w:type="pct"/>
            <w:shd w:val="clear" w:color="000000" w:fill="auto"/>
            <w:vAlign w:val="center"/>
          </w:tcPr>
          <w:p w14:paraId="3DE14E23" w14:textId="77777777" w:rsidR="007019E3" w:rsidRDefault="007019E3">
            <w:pPr>
              <w:autoSpaceDE w:val="0"/>
              <w:autoSpaceDN w:val="0"/>
              <w:adjustRightInd w:val="0"/>
              <w:ind w:firstLineChars="200" w:firstLine="420"/>
              <w:rPr>
                <w:rFonts w:ascii="宋体" w:hAnsi="宋体" w:cs="宋体"/>
                <w:szCs w:val="21"/>
              </w:rPr>
            </w:pPr>
          </w:p>
        </w:tc>
      </w:tr>
      <w:tr w:rsidR="007019E3" w14:paraId="16E51748" w14:textId="77777777">
        <w:trPr>
          <w:trHeight w:val="567"/>
          <w:jc w:val="center"/>
        </w:trPr>
        <w:tc>
          <w:tcPr>
            <w:tcW w:w="384" w:type="pct"/>
            <w:vMerge w:val="restart"/>
            <w:shd w:val="clear" w:color="000000" w:fill="auto"/>
            <w:vAlign w:val="center"/>
          </w:tcPr>
          <w:p w14:paraId="3CAD472F"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r>
              <w:rPr>
                <w:rFonts w:ascii="宋体" w:hAnsi="宋体" w:cs="宋体" w:hint="eastAsia"/>
                <w:szCs w:val="21"/>
              </w:rPr>
              <w:t>2</w:t>
            </w:r>
          </w:p>
        </w:tc>
        <w:tc>
          <w:tcPr>
            <w:tcW w:w="662" w:type="pct"/>
            <w:vMerge w:val="restart"/>
            <w:shd w:val="clear" w:color="000000" w:fill="auto"/>
            <w:vAlign w:val="center"/>
          </w:tcPr>
          <w:p w14:paraId="5E90AA97"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ascii="宋体" w:hAnsi="宋体" w:cs="宋体" w:hint="eastAsia"/>
                <w:szCs w:val="21"/>
              </w:rPr>
              <w:t>质量监控</w:t>
            </w:r>
          </w:p>
        </w:tc>
        <w:tc>
          <w:tcPr>
            <w:tcW w:w="1405" w:type="pct"/>
            <w:shd w:val="clear" w:color="000000" w:fill="auto"/>
            <w:vAlign w:val="center"/>
          </w:tcPr>
          <w:p w14:paraId="6EED5EDC"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ascii="宋体" w:hAnsi="宋体" w:cs="宋体" w:hint="eastAsia"/>
                <w:szCs w:val="21"/>
              </w:rPr>
              <w:t>样品评审</w:t>
            </w:r>
          </w:p>
        </w:tc>
        <w:tc>
          <w:tcPr>
            <w:tcW w:w="1672" w:type="pct"/>
            <w:shd w:val="clear" w:color="000000" w:fill="auto"/>
            <w:vAlign w:val="center"/>
          </w:tcPr>
          <w:p w14:paraId="235D0F5E" w14:textId="77777777" w:rsidR="007019E3" w:rsidRDefault="00000000">
            <w:pPr>
              <w:autoSpaceDE w:val="0"/>
              <w:autoSpaceDN w:val="0"/>
              <w:adjustRightInd w:val="0"/>
              <w:rPr>
                <w:rFonts w:ascii="宋体" w:hAnsi="宋体" w:cs="宋体"/>
                <w:szCs w:val="21"/>
              </w:rPr>
            </w:pPr>
            <w:r>
              <w:rPr>
                <w:rFonts w:ascii="宋体" w:hAnsi="宋体" w:cs="宋体" w:hint="eastAsia"/>
                <w:szCs w:val="21"/>
              </w:rPr>
              <w:t>《样品评审纪要》</w:t>
            </w:r>
          </w:p>
        </w:tc>
        <w:tc>
          <w:tcPr>
            <w:tcW w:w="877" w:type="pct"/>
            <w:shd w:val="clear" w:color="000000" w:fill="auto"/>
            <w:vAlign w:val="center"/>
          </w:tcPr>
          <w:p w14:paraId="44233CED" w14:textId="77777777" w:rsidR="007019E3" w:rsidRDefault="007019E3">
            <w:pPr>
              <w:autoSpaceDE w:val="0"/>
              <w:autoSpaceDN w:val="0"/>
              <w:adjustRightInd w:val="0"/>
              <w:rPr>
                <w:rFonts w:ascii="宋体" w:hAnsi="宋体" w:cs="宋体"/>
                <w:szCs w:val="21"/>
              </w:rPr>
            </w:pPr>
          </w:p>
        </w:tc>
      </w:tr>
      <w:tr w:rsidR="007019E3" w14:paraId="6CCDF9F6" w14:textId="77777777">
        <w:trPr>
          <w:trHeight w:val="567"/>
          <w:jc w:val="center"/>
        </w:trPr>
        <w:tc>
          <w:tcPr>
            <w:tcW w:w="384" w:type="pct"/>
            <w:vMerge/>
            <w:shd w:val="clear" w:color="000000" w:fill="auto"/>
            <w:vAlign w:val="center"/>
          </w:tcPr>
          <w:p w14:paraId="6DBAEE0F"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2" w:type="pct"/>
            <w:vMerge/>
            <w:shd w:val="clear" w:color="000000" w:fill="auto"/>
            <w:vAlign w:val="center"/>
          </w:tcPr>
          <w:p w14:paraId="374BAB89"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5" w:type="pct"/>
            <w:vMerge w:val="restart"/>
            <w:shd w:val="clear" w:color="000000" w:fill="auto"/>
            <w:vAlign w:val="center"/>
          </w:tcPr>
          <w:p w14:paraId="6D008ACC"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ascii="宋体" w:hAnsi="宋体" w:cs="宋体" w:hint="eastAsia"/>
                <w:szCs w:val="21"/>
              </w:rPr>
              <w:t>抽样及检测工作</w:t>
            </w:r>
          </w:p>
        </w:tc>
        <w:tc>
          <w:tcPr>
            <w:tcW w:w="1672" w:type="pct"/>
            <w:shd w:val="clear" w:color="000000" w:fill="auto"/>
            <w:vAlign w:val="center"/>
          </w:tcPr>
          <w:p w14:paraId="48D9A0C1" w14:textId="77777777" w:rsidR="007019E3" w:rsidRDefault="00000000">
            <w:pPr>
              <w:autoSpaceDE w:val="0"/>
              <w:autoSpaceDN w:val="0"/>
              <w:adjustRightInd w:val="0"/>
              <w:rPr>
                <w:rFonts w:ascii="宋体" w:hAnsi="宋体" w:cs="宋体"/>
                <w:szCs w:val="21"/>
              </w:rPr>
            </w:pPr>
            <w:r>
              <w:rPr>
                <w:rFonts w:ascii="宋体" w:hAnsi="宋体" w:cs="宋体" w:hint="eastAsia"/>
                <w:szCs w:val="21"/>
              </w:rPr>
              <w:t>《原材料抽检方案》</w:t>
            </w:r>
          </w:p>
        </w:tc>
        <w:tc>
          <w:tcPr>
            <w:tcW w:w="877" w:type="pct"/>
            <w:vMerge w:val="restart"/>
            <w:shd w:val="clear" w:color="000000" w:fill="auto"/>
            <w:vAlign w:val="center"/>
          </w:tcPr>
          <w:p w14:paraId="5FF8F4A3" w14:textId="77777777" w:rsidR="007019E3" w:rsidRDefault="007019E3">
            <w:pPr>
              <w:autoSpaceDE w:val="0"/>
              <w:autoSpaceDN w:val="0"/>
              <w:adjustRightInd w:val="0"/>
              <w:rPr>
                <w:rFonts w:ascii="宋体" w:hAnsi="宋体"/>
                <w:szCs w:val="21"/>
              </w:rPr>
            </w:pPr>
          </w:p>
        </w:tc>
      </w:tr>
      <w:tr w:rsidR="007019E3" w14:paraId="14F292B9" w14:textId="77777777">
        <w:trPr>
          <w:trHeight w:val="567"/>
          <w:jc w:val="center"/>
        </w:trPr>
        <w:tc>
          <w:tcPr>
            <w:tcW w:w="384" w:type="pct"/>
            <w:vMerge/>
            <w:shd w:val="clear" w:color="000000" w:fill="auto"/>
            <w:vAlign w:val="center"/>
          </w:tcPr>
          <w:p w14:paraId="34FB5006"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2" w:type="pct"/>
            <w:vMerge/>
            <w:shd w:val="clear" w:color="000000" w:fill="auto"/>
            <w:vAlign w:val="center"/>
          </w:tcPr>
          <w:p w14:paraId="2839C12F"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5" w:type="pct"/>
            <w:vMerge/>
            <w:shd w:val="clear" w:color="000000" w:fill="auto"/>
            <w:vAlign w:val="center"/>
          </w:tcPr>
          <w:p w14:paraId="4AB4FB18"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672" w:type="pct"/>
            <w:shd w:val="clear" w:color="000000" w:fill="auto"/>
            <w:vAlign w:val="center"/>
          </w:tcPr>
          <w:p w14:paraId="1C11AB73" w14:textId="77777777" w:rsidR="007019E3" w:rsidRDefault="00000000">
            <w:pPr>
              <w:autoSpaceDE w:val="0"/>
              <w:autoSpaceDN w:val="0"/>
              <w:adjustRightInd w:val="0"/>
              <w:rPr>
                <w:rFonts w:ascii="宋体" w:hAnsi="宋体" w:cs="宋体"/>
                <w:szCs w:val="21"/>
              </w:rPr>
            </w:pPr>
            <w:r>
              <w:rPr>
                <w:rFonts w:ascii="宋体" w:hAnsi="宋体" w:cs="宋体" w:hint="eastAsia"/>
                <w:szCs w:val="21"/>
              </w:rPr>
              <w:t>《半成品抽检方案》</w:t>
            </w:r>
          </w:p>
        </w:tc>
        <w:tc>
          <w:tcPr>
            <w:tcW w:w="877" w:type="pct"/>
            <w:vMerge/>
            <w:shd w:val="clear" w:color="000000" w:fill="auto"/>
            <w:vAlign w:val="center"/>
          </w:tcPr>
          <w:p w14:paraId="6CEB2B8C" w14:textId="77777777" w:rsidR="007019E3" w:rsidRDefault="007019E3">
            <w:pPr>
              <w:autoSpaceDE w:val="0"/>
              <w:autoSpaceDN w:val="0"/>
              <w:adjustRightInd w:val="0"/>
              <w:rPr>
                <w:rFonts w:ascii="宋体" w:hAnsi="宋体" w:cs="宋体"/>
                <w:szCs w:val="21"/>
              </w:rPr>
            </w:pPr>
          </w:p>
        </w:tc>
      </w:tr>
      <w:tr w:rsidR="007019E3" w14:paraId="37BC3178" w14:textId="77777777">
        <w:trPr>
          <w:trHeight w:val="567"/>
          <w:jc w:val="center"/>
        </w:trPr>
        <w:tc>
          <w:tcPr>
            <w:tcW w:w="384" w:type="pct"/>
            <w:vMerge/>
            <w:shd w:val="clear" w:color="000000" w:fill="auto"/>
            <w:vAlign w:val="center"/>
          </w:tcPr>
          <w:p w14:paraId="38F3763C"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2" w:type="pct"/>
            <w:vMerge/>
            <w:shd w:val="clear" w:color="000000" w:fill="auto"/>
            <w:vAlign w:val="center"/>
          </w:tcPr>
          <w:p w14:paraId="6F0BAA05"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5" w:type="pct"/>
            <w:vMerge/>
            <w:shd w:val="clear" w:color="000000" w:fill="auto"/>
            <w:vAlign w:val="center"/>
          </w:tcPr>
          <w:p w14:paraId="2D8673EF"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672" w:type="pct"/>
            <w:shd w:val="clear" w:color="000000" w:fill="auto"/>
            <w:vAlign w:val="center"/>
          </w:tcPr>
          <w:p w14:paraId="1A1A63E1" w14:textId="77777777" w:rsidR="007019E3" w:rsidRDefault="00000000">
            <w:pPr>
              <w:autoSpaceDE w:val="0"/>
              <w:autoSpaceDN w:val="0"/>
              <w:adjustRightInd w:val="0"/>
              <w:rPr>
                <w:rFonts w:ascii="宋体" w:hAnsi="宋体" w:cs="宋体"/>
                <w:szCs w:val="21"/>
              </w:rPr>
            </w:pPr>
            <w:r>
              <w:rPr>
                <w:rFonts w:ascii="宋体" w:hAnsi="宋体" w:cs="宋体" w:hint="eastAsia"/>
                <w:szCs w:val="21"/>
              </w:rPr>
              <w:t>《成品抽检方案》</w:t>
            </w:r>
          </w:p>
        </w:tc>
        <w:tc>
          <w:tcPr>
            <w:tcW w:w="877" w:type="pct"/>
            <w:vMerge/>
            <w:shd w:val="clear" w:color="000000" w:fill="auto"/>
            <w:vAlign w:val="center"/>
          </w:tcPr>
          <w:p w14:paraId="0176703B" w14:textId="77777777" w:rsidR="007019E3" w:rsidRDefault="007019E3">
            <w:pPr>
              <w:autoSpaceDE w:val="0"/>
              <w:autoSpaceDN w:val="0"/>
              <w:adjustRightInd w:val="0"/>
              <w:rPr>
                <w:rFonts w:ascii="宋体" w:hAnsi="宋体" w:cs="宋体"/>
                <w:szCs w:val="21"/>
              </w:rPr>
            </w:pPr>
          </w:p>
        </w:tc>
      </w:tr>
      <w:tr w:rsidR="007019E3" w14:paraId="36093CFF" w14:textId="77777777">
        <w:trPr>
          <w:trHeight w:val="567"/>
          <w:jc w:val="center"/>
        </w:trPr>
        <w:tc>
          <w:tcPr>
            <w:tcW w:w="384" w:type="pct"/>
            <w:vMerge/>
            <w:shd w:val="clear" w:color="000000" w:fill="auto"/>
            <w:vAlign w:val="center"/>
          </w:tcPr>
          <w:p w14:paraId="49C29E9D"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2" w:type="pct"/>
            <w:vMerge/>
            <w:shd w:val="clear" w:color="000000" w:fill="auto"/>
            <w:vAlign w:val="center"/>
          </w:tcPr>
          <w:p w14:paraId="4A4BC00E"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5" w:type="pct"/>
            <w:vMerge/>
            <w:shd w:val="clear" w:color="000000" w:fill="auto"/>
            <w:vAlign w:val="center"/>
          </w:tcPr>
          <w:p w14:paraId="5713BCD0"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672" w:type="pct"/>
            <w:shd w:val="clear" w:color="000000" w:fill="auto"/>
            <w:vAlign w:val="center"/>
          </w:tcPr>
          <w:p w14:paraId="2B3F6EB3" w14:textId="77777777" w:rsidR="007019E3" w:rsidRDefault="00000000">
            <w:pPr>
              <w:autoSpaceDE w:val="0"/>
              <w:autoSpaceDN w:val="0"/>
              <w:adjustRightInd w:val="0"/>
              <w:rPr>
                <w:rFonts w:ascii="宋体" w:hAnsi="宋体" w:cs="宋体"/>
                <w:szCs w:val="21"/>
              </w:rPr>
            </w:pPr>
            <w:r>
              <w:rPr>
                <w:rFonts w:ascii="宋体" w:hAnsi="宋体" w:cs="宋体" w:hint="eastAsia"/>
                <w:szCs w:val="21"/>
              </w:rPr>
              <w:t>《整改通知书》（如有）</w:t>
            </w:r>
          </w:p>
        </w:tc>
        <w:tc>
          <w:tcPr>
            <w:tcW w:w="877" w:type="pct"/>
            <w:vMerge/>
            <w:shd w:val="clear" w:color="000000" w:fill="auto"/>
            <w:vAlign w:val="center"/>
          </w:tcPr>
          <w:p w14:paraId="3B869B86" w14:textId="77777777" w:rsidR="007019E3" w:rsidRDefault="007019E3">
            <w:pPr>
              <w:autoSpaceDE w:val="0"/>
              <w:autoSpaceDN w:val="0"/>
              <w:adjustRightInd w:val="0"/>
              <w:rPr>
                <w:rFonts w:ascii="宋体" w:hAnsi="宋体" w:cs="宋体"/>
                <w:szCs w:val="21"/>
              </w:rPr>
            </w:pPr>
          </w:p>
        </w:tc>
      </w:tr>
      <w:tr w:rsidR="007019E3" w14:paraId="093DD928" w14:textId="77777777">
        <w:trPr>
          <w:trHeight w:val="567"/>
          <w:jc w:val="center"/>
        </w:trPr>
        <w:tc>
          <w:tcPr>
            <w:tcW w:w="384" w:type="pct"/>
            <w:vMerge/>
            <w:shd w:val="clear" w:color="000000" w:fill="auto"/>
            <w:vAlign w:val="center"/>
          </w:tcPr>
          <w:p w14:paraId="1B75C9E5"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2" w:type="pct"/>
            <w:vMerge/>
            <w:shd w:val="clear" w:color="000000" w:fill="auto"/>
            <w:vAlign w:val="center"/>
          </w:tcPr>
          <w:p w14:paraId="10CF2611"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5" w:type="pct"/>
            <w:vMerge/>
            <w:shd w:val="clear" w:color="000000" w:fill="auto"/>
            <w:vAlign w:val="center"/>
          </w:tcPr>
          <w:p w14:paraId="75F425C7"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672" w:type="pct"/>
            <w:shd w:val="clear" w:color="000000" w:fill="auto"/>
            <w:vAlign w:val="center"/>
          </w:tcPr>
          <w:p w14:paraId="325A27B3" w14:textId="77777777" w:rsidR="007019E3" w:rsidRDefault="00000000">
            <w:pPr>
              <w:autoSpaceDE w:val="0"/>
              <w:autoSpaceDN w:val="0"/>
              <w:adjustRightInd w:val="0"/>
              <w:rPr>
                <w:rFonts w:ascii="宋体" w:hAnsi="宋体" w:cs="宋体"/>
                <w:szCs w:val="21"/>
              </w:rPr>
            </w:pPr>
            <w:r>
              <w:rPr>
                <w:rFonts w:ascii="宋体" w:hAnsi="宋体" w:cs="宋体" w:hint="eastAsia"/>
                <w:szCs w:val="21"/>
              </w:rPr>
              <w:t>《抽检结果联络函》</w:t>
            </w:r>
          </w:p>
        </w:tc>
        <w:tc>
          <w:tcPr>
            <w:tcW w:w="877" w:type="pct"/>
            <w:vMerge/>
            <w:shd w:val="clear" w:color="000000" w:fill="auto"/>
            <w:vAlign w:val="center"/>
          </w:tcPr>
          <w:p w14:paraId="47B1C0CA" w14:textId="77777777" w:rsidR="007019E3" w:rsidRDefault="007019E3">
            <w:pPr>
              <w:autoSpaceDE w:val="0"/>
              <w:autoSpaceDN w:val="0"/>
              <w:adjustRightInd w:val="0"/>
              <w:rPr>
                <w:rFonts w:ascii="宋体" w:hAnsi="宋体" w:cs="宋体"/>
                <w:szCs w:val="21"/>
              </w:rPr>
            </w:pPr>
          </w:p>
        </w:tc>
      </w:tr>
      <w:tr w:rsidR="007019E3" w14:paraId="4B4E180B" w14:textId="77777777">
        <w:trPr>
          <w:trHeight w:val="567"/>
          <w:jc w:val="center"/>
        </w:trPr>
        <w:tc>
          <w:tcPr>
            <w:tcW w:w="384" w:type="pct"/>
            <w:vMerge/>
            <w:shd w:val="clear" w:color="000000" w:fill="auto"/>
            <w:vAlign w:val="center"/>
          </w:tcPr>
          <w:p w14:paraId="24C089DB"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2" w:type="pct"/>
            <w:vMerge/>
            <w:shd w:val="clear" w:color="000000" w:fill="auto"/>
            <w:vAlign w:val="center"/>
          </w:tcPr>
          <w:p w14:paraId="0975647D"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5" w:type="pct"/>
            <w:vMerge/>
            <w:shd w:val="clear" w:color="000000" w:fill="auto"/>
            <w:vAlign w:val="center"/>
          </w:tcPr>
          <w:p w14:paraId="779CBF49"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672" w:type="pct"/>
            <w:shd w:val="clear" w:color="000000" w:fill="auto"/>
            <w:vAlign w:val="center"/>
          </w:tcPr>
          <w:p w14:paraId="53635658" w14:textId="77777777" w:rsidR="007019E3" w:rsidRDefault="00000000">
            <w:pPr>
              <w:autoSpaceDE w:val="0"/>
              <w:autoSpaceDN w:val="0"/>
              <w:adjustRightInd w:val="0"/>
              <w:rPr>
                <w:rFonts w:ascii="宋体" w:hAnsi="宋体" w:cs="宋体"/>
                <w:szCs w:val="21"/>
              </w:rPr>
            </w:pPr>
            <w:r>
              <w:rPr>
                <w:rFonts w:ascii="宋体" w:hAnsi="宋体" w:cs="宋体" w:hint="eastAsia"/>
                <w:szCs w:val="21"/>
              </w:rPr>
              <w:t>具有CMA资质的《检验报告》</w:t>
            </w:r>
          </w:p>
        </w:tc>
        <w:tc>
          <w:tcPr>
            <w:tcW w:w="877" w:type="pct"/>
            <w:vMerge/>
            <w:shd w:val="clear" w:color="000000" w:fill="auto"/>
            <w:vAlign w:val="center"/>
          </w:tcPr>
          <w:p w14:paraId="24F44D81" w14:textId="77777777" w:rsidR="007019E3" w:rsidRDefault="007019E3">
            <w:pPr>
              <w:autoSpaceDE w:val="0"/>
              <w:autoSpaceDN w:val="0"/>
              <w:adjustRightInd w:val="0"/>
              <w:rPr>
                <w:rFonts w:ascii="宋体" w:hAnsi="宋体" w:cs="宋体"/>
                <w:szCs w:val="21"/>
              </w:rPr>
            </w:pPr>
          </w:p>
        </w:tc>
      </w:tr>
      <w:tr w:rsidR="007019E3" w14:paraId="1B4A488B" w14:textId="77777777">
        <w:trPr>
          <w:trHeight w:val="567"/>
          <w:jc w:val="center"/>
        </w:trPr>
        <w:tc>
          <w:tcPr>
            <w:tcW w:w="384" w:type="pct"/>
            <w:vMerge w:val="restart"/>
            <w:shd w:val="clear" w:color="000000" w:fill="auto"/>
            <w:vAlign w:val="center"/>
          </w:tcPr>
          <w:p w14:paraId="0DFD3118"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r>
              <w:rPr>
                <w:rFonts w:ascii="宋体" w:hAnsi="宋体" w:cs="宋体" w:hint="eastAsia"/>
                <w:szCs w:val="21"/>
              </w:rPr>
              <w:t>3</w:t>
            </w:r>
          </w:p>
        </w:tc>
        <w:tc>
          <w:tcPr>
            <w:tcW w:w="662" w:type="pct"/>
            <w:vMerge w:val="restart"/>
            <w:shd w:val="clear" w:color="000000" w:fill="auto"/>
            <w:vAlign w:val="center"/>
          </w:tcPr>
          <w:p w14:paraId="45512A0E"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ascii="宋体" w:hAnsi="宋体" w:cs="宋体" w:hint="eastAsia"/>
                <w:szCs w:val="21"/>
              </w:rPr>
              <w:t>货物验收</w:t>
            </w:r>
          </w:p>
        </w:tc>
        <w:tc>
          <w:tcPr>
            <w:tcW w:w="1405" w:type="pct"/>
            <w:shd w:val="clear" w:color="000000" w:fill="auto"/>
            <w:vAlign w:val="center"/>
          </w:tcPr>
          <w:p w14:paraId="55C727BD"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ascii="宋体" w:hAnsi="宋体" w:cs="宋体" w:hint="eastAsia"/>
                <w:szCs w:val="21"/>
              </w:rPr>
              <w:t>出具货物质量验收报告</w:t>
            </w:r>
          </w:p>
        </w:tc>
        <w:tc>
          <w:tcPr>
            <w:tcW w:w="1672" w:type="pct"/>
            <w:shd w:val="clear" w:color="000000" w:fill="auto"/>
            <w:vAlign w:val="center"/>
          </w:tcPr>
          <w:p w14:paraId="544C5088" w14:textId="77777777" w:rsidR="007019E3" w:rsidRDefault="00000000">
            <w:pPr>
              <w:autoSpaceDE w:val="0"/>
              <w:autoSpaceDN w:val="0"/>
              <w:adjustRightInd w:val="0"/>
              <w:rPr>
                <w:rFonts w:ascii="宋体" w:hAnsi="宋体" w:cs="宋体"/>
                <w:szCs w:val="21"/>
              </w:rPr>
            </w:pPr>
            <w:r>
              <w:rPr>
                <w:rFonts w:ascii="宋体" w:hAnsi="宋体" w:cs="宋体" w:hint="eastAsia"/>
                <w:szCs w:val="21"/>
              </w:rPr>
              <w:t>《货物质量验收结果》</w:t>
            </w:r>
          </w:p>
        </w:tc>
        <w:tc>
          <w:tcPr>
            <w:tcW w:w="877" w:type="pct"/>
            <w:vMerge w:val="restart"/>
            <w:shd w:val="clear" w:color="000000" w:fill="auto"/>
            <w:vAlign w:val="center"/>
          </w:tcPr>
          <w:p w14:paraId="0EBA4734" w14:textId="77777777" w:rsidR="007019E3" w:rsidRDefault="007019E3">
            <w:pPr>
              <w:autoSpaceDE w:val="0"/>
              <w:autoSpaceDN w:val="0"/>
              <w:adjustRightInd w:val="0"/>
              <w:rPr>
                <w:rFonts w:ascii="宋体" w:hAnsi="宋体" w:cs="宋体"/>
                <w:szCs w:val="21"/>
              </w:rPr>
            </w:pPr>
          </w:p>
        </w:tc>
      </w:tr>
      <w:tr w:rsidR="007019E3" w14:paraId="5BE8BA9E" w14:textId="77777777">
        <w:trPr>
          <w:trHeight w:val="567"/>
          <w:jc w:val="center"/>
        </w:trPr>
        <w:tc>
          <w:tcPr>
            <w:tcW w:w="384" w:type="pct"/>
            <w:vMerge/>
            <w:shd w:val="clear" w:color="000000" w:fill="auto"/>
            <w:vAlign w:val="center"/>
          </w:tcPr>
          <w:p w14:paraId="0BCDCE3F"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2" w:type="pct"/>
            <w:vMerge/>
            <w:shd w:val="clear" w:color="000000" w:fill="auto"/>
            <w:vAlign w:val="center"/>
          </w:tcPr>
          <w:p w14:paraId="716E00E1" w14:textId="77777777" w:rsidR="007019E3" w:rsidRDefault="007019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5" w:type="pct"/>
            <w:shd w:val="clear" w:color="000000" w:fill="auto"/>
            <w:vAlign w:val="center"/>
          </w:tcPr>
          <w:p w14:paraId="2424A835"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ascii="宋体" w:hAnsi="宋体" w:cs="宋体" w:hint="eastAsia"/>
                <w:szCs w:val="21"/>
              </w:rPr>
              <w:t>整体验收</w:t>
            </w:r>
          </w:p>
        </w:tc>
        <w:tc>
          <w:tcPr>
            <w:tcW w:w="1672" w:type="pct"/>
            <w:shd w:val="clear" w:color="000000" w:fill="auto"/>
            <w:vAlign w:val="center"/>
          </w:tcPr>
          <w:p w14:paraId="2D55C575" w14:textId="77777777" w:rsidR="007019E3" w:rsidRDefault="00000000">
            <w:pPr>
              <w:autoSpaceDE w:val="0"/>
              <w:autoSpaceDN w:val="0"/>
              <w:adjustRightInd w:val="0"/>
              <w:rPr>
                <w:rFonts w:ascii="宋体" w:hAnsi="宋体" w:cs="宋体"/>
                <w:szCs w:val="21"/>
              </w:rPr>
            </w:pPr>
            <w:r>
              <w:rPr>
                <w:rFonts w:ascii="宋体" w:hAnsi="宋体" w:cs="宋体" w:hint="eastAsia"/>
                <w:szCs w:val="21"/>
              </w:rPr>
              <w:t>《成果文件集》</w:t>
            </w:r>
          </w:p>
        </w:tc>
        <w:tc>
          <w:tcPr>
            <w:tcW w:w="877" w:type="pct"/>
            <w:vMerge/>
            <w:shd w:val="clear" w:color="000000" w:fill="auto"/>
            <w:vAlign w:val="center"/>
          </w:tcPr>
          <w:p w14:paraId="4E84E8ED" w14:textId="77777777" w:rsidR="007019E3" w:rsidRDefault="007019E3">
            <w:pPr>
              <w:autoSpaceDE w:val="0"/>
              <w:autoSpaceDN w:val="0"/>
              <w:adjustRightInd w:val="0"/>
              <w:ind w:firstLineChars="200" w:firstLine="420"/>
              <w:rPr>
                <w:rFonts w:ascii="宋体" w:hAnsi="宋体" w:cs="宋体"/>
                <w:szCs w:val="21"/>
              </w:rPr>
            </w:pPr>
          </w:p>
        </w:tc>
      </w:tr>
      <w:tr w:rsidR="007019E3" w14:paraId="7267B2C2" w14:textId="77777777">
        <w:trPr>
          <w:trHeight w:val="567"/>
          <w:jc w:val="center"/>
        </w:trPr>
        <w:tc>
          <w:tcPr>
            <w:tcW w:w="384" w:type="pct"/>
            <w:shd w:val="clear" w:color="000000" w:fill="auto"/>
            <w:vAlign w:val="center"/>
          </w:tcPr>
          <w:p w14:paraId="0A4C162B"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r>
              <w:rPr>
                <w:rFonts w:ascii="宋体" w:hAnsi="宋体" w:cs="宋体" w:hint="eastAsia"/>
                <w:szCs w:val="21"/>
              </w:rPr>
              <w:t>4</w:t>
            </w:r>
          </w:p>
        </w:tc>
        <w:tc>
          <w:tcPr>
            <w:tcW w:w="662" w:type="pct"/>
            <w:shd w:val="clear" w:color="000000" w:fill="auto"/>
            <w:vAlign w:val="center"/>
          </w:tcPr>
          <w:p w14:paraId="23FB3023"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ascii="宋体" w:hAnsi="宋体" w:cs="宋体" w:hint="eastAsia"/>
                <w:szCs w:val="21"/>
              </w:rPr>
              <w:t>空气检测</w:t>
            </w:r>
          </w:p>
        </w:tc>
        <w:tc>
          <w:tcPr>
            <w:tcW w:w="1405" w:type="pct"/>
            <w:shd w:val="clear" w:color="000000" w:fill="auto"/>
            <w:vAlign w:val="center"/>
          </w:tcPr>
          <w:p w14:paraId="76727140" w14:textId="77777777" w:rsidR="007019E3" w:rsidRDefault="000000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ascii="宋体" w:hAnsi="宋体" w:cs="宋体" w:hint="eastAsia"/>
                <w:szCs w:val="21"/>
              </w:rPr>
              <w:t>检测方案</w:t>
            </w:r>
          </w:p>
        </w:tc>
        <w:tc>
          <w:tcPr>
            <w:tcW w:w="1672" w:type="pct"/>
            <w:shd w:val="clear" w:color="000000" w:fill="auto"/>
            <w:vAlign w:val="center"/>
          </w:tcPr>
          <w:p w14:paraId="1F6F897B" w14:textId="77777777" w:rsidR="007019E3" w:rsidRDefault="00000000">
            <w:pPr>
              <w:autoSpaceDE w:val="0"/>
              <w:autoSpaceDN w:val="0"/>
              <w:adjustRightInd w:val="0"/>
              <w:rPr>
                <w:rFonts w:ascii="宋体" w:hAnsi="宋体" w:cs="宋体"/>
                <w:szCs w:val="21"/>
              </w:rPr>
            </w:pPr>
            <w:r>
              <w:rPr>
                <w:rFonts w:ascii="宋体" w:hAnsi="宋体" w:cs="宋体" w:hint="eastAsia"/>
                <w:szCs w:val="21"/>
              </w:rPr>
              <w:t>空气采样布点建议</w:t>
            </w:r>
          </w:p>
          <w:p w14:paraId="14F9F673" w14:textId="77777777" w:rsidR="007019E3" w:rsidRDefault="00000000">
            <w:pPr>
              <w:autoSpaceDE w:val="0"/>
              <w:autoSpaceDN w:val="0"/>
              <w:adjustRightInd w:val="0"/>
              <w:rPr>
                <w:rFonts w:ascii="宋体" w:hAnsi="宋体" w:cs="宋体"/>
                <w:szCs w:val="21"/>
              </w:rPr>
            </w:pPr>
            <w:r>
              <w:rPr>
                <w:rFonts w:ascii="宋体" w:hAnsi="宋体" w:cs="宋体" w:hint="eastAsia"/>
                <w:szCs w:val="21"/>
              </w:rPr>
              <w:t>具有CMA资质的《检验报告》</w:t>
            </w:r>
          </w:p>
        </w:tc>
        <w:tc>
          <w:tcPr>
            <w:tcW w:w="877" w:type="pct"/>
            <w:shd w:val="clear" w:color="000000" w:fill="auto"/>
            <w:vAlign w:val="center"/>
          </w:tcPr>
          <w:p w14:paraId="5470472F" w14:textId="77777777" w:rsidR="007019E3" w:rsidRDefault="00000000">
            <w:pPr>
              <w:autoSpaceDE w:val="0"/>
              <w:autoSpaceDN w:val="0"/>
              <w:adjustRightInd w:val="0"/>
              <w:rPr>
                <w:rFonts w:ascii="宋体" w:hAnsi="宋体" w:cs="宋体"/>
                <w:szCs w:val="21"/>
              </w:rPr>
            </w:pPr>
            <w:r>
              <w:rPr>
                <w:rFonts w:ascii="宋体" w:hAnsi="宋体" w:hint="eastAsia"/>
                <w:bCs/>
                <w:szCs w:val="21"/>
              </w:rPr>
              <w:t>检测数量不超过20</w:t>
            </w:r>
            <w:r>
              <w:rPr>
                <w:rFonts w:ascii="宋体" w:hAnsi="宋体"/>
                <w:bCs/>
                <w:szCs w:val="21"/>
              </w:rPr>
              <w:t>个点位</w:t>
            </w:r>
          </w:p>
        </w:tc>
      </w:tr>
    </w:tbl>
    <w:p w14:paraId="0F41B0C5" w14:textId="77777777" w:rsidR="007019E3" w:rsidRDefault="00000000">
      <w:pPr>
        <w:spacing w:line="360" w:lineRule="auto"/>
        <w:ind w:firstLineChars="200" w:firstLine="422"/>
        <w:rPr>
          <w:rFonts w:ascii="宋体" w:hAnsi="宋体"/>
          <w:b/>
          <w:bCs/>
        </w:rPr>
      </w:pPr>
      <w:r>
        <w:rPr>
          <w:rFonts w:ascii="宋体" w:hAnsi="宋体" w:hint="eastAsia"/>
          <w:b/>
          <w:bCs/>
        </w:rPr>
        <w:t>注：</w:t>
      </w:r>
    </w:p>
    <w:p w14:paraId="66272572" w14:textId="77777777" w:rsidR="007019E3" w:rsidRDefault="00000000">
      <w:pPr>
        <w:spacing w:line="360" w:lineRule="auto"/>
        <w:ind w:firstLineChars="200" w:firstLine="420"/>
        <w:rPr>
          <w:rFonts w:ascii="宋体" w:hAnsi="宋体" w:cs="宋体"/>
          <w:szCs w:val="21"/>
        </w:rPr>
      </w:pPr>
      <w:r>
        <w:rPr>
          <w:rFonts w:ascii="宋体" w:hAnsi="宋体" w:cs="宋体" w:hint="eastAsia"/>
          <w:szCs w:val="21"/>
        </w:rPr>
        <w:t>（1）中标人在履约过程中提供的所有检验报告具有CMA资质。</w:t>
      </w:r>
    </w:p>
    <w:p w14:paraId="06D462E1" w14:textId="77777777" w:rsidR="007019E3" w:rsidRDefault="00000000">
      <w:pPr>
        <w:spacing w:line="360" w:lineRule="auto"/>
        <w:ind w:firstLineChars="200" w:firstLine="420"/>
        <w:rPr>
          <w:rFonts w:ascii="宋体" w:hAnsi="宋体" w:cs="宋体"/>
          <w:szCs w:val="21"/>
        </w:rPr>
      </w:pPr>
      <w:r>
        <w:rPr>
          <w:rFonts w:ascii="宋体" w:hAnsi="宋体" w:cs="宋体" w:hint="eastAsia"/>
          <w:szCs w:val="21"/>
        </w:rPr>
        <w:t>（2）中标人所提供的验收资料均符合国家或行业标准要求，所出具的文件需盖中标单位公章。</w:t>
      </w:r>
    </w:p>
    <w:p w14:paraId="1CE20AC3" w14:textId="77777777" w:rsidR="007019E3" w:rsidRDefault="00000000">
      <w:pPr>
        <w:spacing w:line="360" w:lineRule="auto"/>
        <w:ind w:firstLineChars="200" w:firstLine="420"/>
        <w:rPr>
          <w:rFonts w:ascii="宋体" w:hAnsi="宋体" w:cs="宋体"/>
          <w:szCs w:val="21"/>
        </w:rPr>
      </w:pPr>
      <w:r>
        <w:rPr>
          <w:rFonts w:ascii="宋体" w:hAnsi="宋体" w:cs="宋体" w:hint="eastAsia"/>
          <w:szCs w:val="21"/>
        </w:rPr>
        <w:t>（3）根据深圳外国语学校光明高中园的产品进行检测及提供检测报告、验收文件及项目成果文件。</w:t>
      </w:r>
    </w:p>
    <w:p w14:paraId="26C39716" w14:textId="77777777" w:rsidR="007019E3" w:rsidRDefault="007019E3">
      <w:pPr>
        <w:spacing w:line="360" w:lineRule="auto"/>
        <w:ind w:firstLineChars="200" w:firstLine="420"/>
        <w:rPr>
          <w:rFonts w:ascii="宋体" w:hAnsi="宋体" w:cs="宋体"/>
          <w:szCs w:val="21"/>
        </w:rPr>
      </w:pPr>
    </w:p>
    <w:bookmarkEnd w:id="18"/>
    <w:p w14:paraId="3887DBF8" w14:textId="77777777" w:rsidR="007019E3" w:rsidRDefault="00000000">
      <w:pPr>
        <w:spacing w:line="360" w:lineRule="auto"/>
        <w:jc w:val="center"/>
        <w:rPr>
          <w:rFonts w:ascii="黑体" w:eastAsia="黑体" w:hAnsi="黑体"/>
          <w:sz w:val="32"/>
          <w:szCs w:val="32"/>
        </w:rPr>
      </w:pPr>
      <w:r>
        <w:rPr>
          <w:rFonts w:ascii="黑体" w:eastAsia="黑体" w:hAnsi="黑体" w:hint="eastAsia"/>
          <w:sz w:val="32"/>
          <w:szCs w:val="32"/>
          <w:highlight w:val="yellow"/>
        </w:rPr>
        <w:t>五、技术要求</w:t>
      </w:r>
    </w:p>
    <w:p w14:paraId="4F0E7CAE" w14:textId="77777777" w:rsidR="007019E3" w:rsidRDefault="007019E3">
      <w:pPr>
        <w:spacing w:line="360" w:lineRule="auto"/>
        <w:rPr>
          <w:rFonts w:ascii="宋体" w:hAnsi="宋体" w:cs="宋体"/>
          <w:szCs w:val="21"/>
          <w:lang w:bidi="ar"/>
        </w:rPr>
      </w:pPr>
    </w:p>
    <w:p w14:paraId="79D1F2E7" w14:textId="77777777" w:rsidR="007019E3" w:rsidRDefault="00000000">
      <w:pPr>
        <w:spacing w:line="360" w:lineRule="auto"/>
        <w:rPr>
          <w:rFonts w:ascii="宋体" w:hAnsi="宋体" w:cs="宋体"/>
          <w:szCs w:val="21"/>
        </w:rPr>
      </w:pPr>
      <w:r>
        <w:rPr>
          <w:rFonts w:ascii="宋体" w:hAnsi="宋体" w:cs="宋体" w:hint="eastAsia"/>
          <w:szCs w:val="21"/>
          <w:lang w:bidi="ar"/>
        </w:rPr>
        <w:t>1</w:t>
      </w:r>
      <w:r>
        <w:rPr>
          <w:rFonts w:ascii="宋体" w:hAnsi="宋体" w:cs="宋体"/>
          <w:szCs w:val="21"/>
          <w:lang w:bidi="ar"/>
        </w:rPr>
        <w:t>.</w:t>
      </w:r>
      <w:r>
        <w:rPr>
          <w:rFonts w:asciiTheme="minorEastAsia" w:eastAsiaTheme="minorEastAsia" w:hAnsiTheme="minorEastAsia" w:hint="eastAsia"/>
          <w:szCs w:val="21"/>
        </w:rPr>
        <w:t>提供不少于6个月针对该项目的技术咨询服务</w:t>
      </w:r>
    </w:p>
    <w:p w14:paraId="06608401" w14:textId="77777777" w:rsidR="007019E3" w:rsidRDefault="00000000">
      <w:pPr>
        <w:spacing w:line="360" w:lineRule="auto"/>
        <w:rPr>
          <w:rFonts w:ascii="宋体" w:hAnsi="宋体" w:cs="宋体"/>
          <w:szCs w:val="21"/>
        </w:rPr>
      </w:pPr>
      <w:r>
        <w:rPr>
          <w:rFonts w:ascii="宋体" w:hAnsi="宋体" w:cs="宋体"/>
          <w:szCs w:val="21"/>
          <w:lang w:bidi="ar"/>
        </w:rPr>
        <w:t>2.</w:t>
      </w:r>
      <w:r>
        <w:rPr>
          <w:rFonts w:ascii="宋体" w:hAnsi="宋体" w:cs="宋体" w:hint="eastAsia"/>
          <w:szCs w:val="21"/>
          <w:lang w:bidi="ar"/>
        </w:rPr>
        <w:t>协助采购单位编制家具质量验收标准</w:t>
      </w:r>
      <w:r>
        <w:rPr>
          <w:rFonts w:ascii="宋体" w:hAnsi="宋体" w:cs="宋体" w:hint="eastAsia"/>
          <w:szCs w:val="21"/>
        </w:rPr>
        <w:t>。</w:t>
      </w:r>
    </w:p>
    <w:p w14:paraId="3FB4C60C" w14:textId="77777777" w:rsidR="007019E3" w:rsidRDefault="00000000">
      <w:pPr>
        <w:spacing w:line="360" w:lineRule="auto"/>
        <w:rPr>
          <w:rFonts w:ascii="宋体" w:hAnsi="宋体" w:cs="宋体"/>
          <w:szCs w:val="21"/>
        </w:rPr>
      </w:pPr>
      <w:r>
        <w:rPr>
          <w:rFonts w:ascii="宋体" w:hAnsi="宋体" w:cs="宋体"/>
          <w:szCs w:val="21"/>
          <w:lang w:bidi="ar"/>
        </w:rPr>
        <w:lastRenderedPageBreak/>
        <w:t>3.</w:t>
      </w:r>
      <w:r>
        <w:rPr>
          <w:rFonts w:ascii="宋体" w:hAnsi="宋体" w:cs="宋体" w:hint="eastAsia"/>
          <w:szCs w:val="21"/>
          <w:lang w:bidi="ar"/>
        </w:rPr>
        <w:t>项目招标后，对中标供货商提供的样品或图纸进行评审，并出具评审纪要</w:t>
      </w:r>
      <w:r>
        <w:rPr>
          <w:rFonts w:ascii="宋体" w:hAnsi="宋体" w:cs="宋体" w:hint="eastAsia"/>
          <w:szCs w:val="21"/>
        </w:rPr>
        <w:t>。</w:t>
      </w:r>
      <w:r>
        <w:rPr>
          <w:rFonts w:ascii="宋体" w:hAnsi="宋体" w:cs="宋体" w:hint="eastAsia"/>
          <w:szCs w:val="21"/>
          <w:lang w:bidi="ar"/>
        </w:rPr>
        <w:t xml:space="preserve"> </w:t>
      </w:r>
    </w:p>
    <w:p w14:paraId="151E903B" w14:textId="77777777" w:rsidR="007019E3" w:rsidRDefault="00000000">
      <w:pPr>
        <w:spacing w:line="360" w:lineRule="auto"/>
        <w:rPr>
          <w:rFonts w:ascii="宋体" w:hAnsi="宋体" w:cs="宋体"/>
          <w:szCs w:val="21"/>
        </w:rPr>
      </w:pPr>
      <w:r>
        <w:rPr>
          <w:rFonts w:ascii="宋体" w:hAnsi="宋体" w:cs="宋体"/>
          <w:szCs w:val="21"/>
          <w:lang w:bidi="ar"/>
        </w:rPr>
        <w:t>4.</w:t>
      </w:r>
      <w:r>
        <w:rPr>
          <w:rFonts w:ascii="宋体" w:hAnsi="宋体" w:cs="宋体" w:hint="eastAsia"/>
          <w:szCs w:val="21"/>
          <w:lang w:bidi="ar"/>
        </w:rPr>
        <w:t>负责项目生产全流程的监督抽样及检测工作</w:t>
      </w:r>
      <w:r>
        <w:rPr>
          <w:rFonts w:ascii="宋体" w:hAnsi="宋体" w:cs="宋体" w:hint="eastAsia"/>
          <w:szCs w:val="21"/>
        </w:rPr>
        <w:t>。</w:t>
      </w:r>
      <w:r>
        <w:rPr>
          <w:rFonts w:ascii="宋体" w:hAnsi="宋体" w:cs="宋体" w:hint="eastAsia"/>
          <w:szCs w:val="21"/>
          <w:lang w:bidi="ar"/>
        </w:rPr>
        <w:t xml:space="preserve"> </w:t>
      </w:r>
    </w:p>
    <w:p w14:paraId="508FE10E" w14:textId="77777777" w:rsidR="007019E3" w:rsidRDefault="00000000">
      <w:pPr>
        <w:spacing w:line="360" w:lineRule="auto"/>
        <w:rPr>
          <w:rFonts w:ascii="宋体" w:hAnsi="宋体" w:cs="宋体"/>
          <w:szCs w:val="21"/>
          <w:lang w:bidi="ar"/>
        </w:rPr>
      </w:pPr>
      <w:r>
        <w:rPr>
          <w:rFonts w:ascii="宋体" w:hAnsi="宋体" w:cs="宋体"/>
          <w:szCs w:val="21"/>
          <w:lang w:bidi="ar"/>
        </w:rPr>
        <w:t>5.</w:t>
      </w:r>
      <w:r>
        <w:rPr>
          <w:rFonts w:ascii="宋体" w:hAnsi="宋体" w:cs="宋体" w:hint="eastAsia"/>
          <w:szCs w:val="21"/>
          <w:lang w:bidi="ar"/>
        </w:rPr>
        <w:t>项目完成后对供货商制作的家具进行质量检测并出具验收报告。</w:t>
      </w:r>
    </w:p>
    <w:p w14:paraId="3AB9A3B6" w14:textId="77777777" w:rsidR="007019E3" w:rsidRDefault="00000000">
      <w:pPr>
        <w:spacing w:line="360" w:lineRule="auto"/>
        <w:rPr>
          <w:rFonts w:ascii="宋体" w:hAnsi="宋体" w:cs="宋体"/>
          <w:szCs w:val="21"/>
          <w:lang w:bidi="ar"/>
        </w:rPr>
      </w:pPr>
      <w:r>
        <w:rPr>
          <w:rFonts w:ascii="宋体" w:hAnsi="宋体" w:cs="宋体" w:hint="eastAsia"/>
          <w:szCs w:val="21"/>
          <w:lang w:bidi="ar"/>
        </w:rPr>
        <w:t xml:space="preserve">6.协助采购人完成项目验收。 </w:t>
      </w:r>
    </w:p>
    <w:p w14:paraId="7ECA5DD9" w14:textId="77777777" w:rsidR="007019E3" w:rsidRDefault="007019E3">
      <w:pPr>
        <w:spacing w:line="360" w:lineRule="auto"/>
        <w:rPr>
          <w:rFonts w:ascii="宋体" w:hAnsi="宋体" w:cs="宋体"/>
          <w:szCs w:val="21"/>
          <w:lang w:bidi="ar"/>
        </w:rPr>
      </w:pPr>
    </w:p>
    <w:p w14:paraId="347F3AC7" w14:textId="77777777" w:rsidR="007019E3" w:rsidRDefault="00000000">
      <w:pPr>
        <w:spacing w:line="360" w:lineRule="auto"/>
        <w:jc w:val="center"/>
        <w:rPr>
          <w:rFonts w:ascii="黑体" w:eastAsia="黑体" w:hAnsi="黑体"/>
          <w:sz w:val="32"/>
          <w:szCs w:val="32"/>
          <w:highlight w:val="yellow"/>
        </w:rPr>
      </w:pPr>
      <w:r>
        <w:rPr>
          <w:rFonts w:ascii="黑体" w:eastAsia="黑体" w:hAnsi="黑体" w:hint="eastAsia"/>
          <w:sz w:val="32"/>
          <w:szCs w:val="32"/>
          <w:highlight w:val="yellow"/>
        </w:rPr>
        <w:t>六、项目商务要求</w:t>
      </w:r>
    </w:p>
    <w:p w14:paraId="0FFEC255" w14:textId="77777777" w:rsidR="007019E3" w:rsidRDefault="00000000">
      <w:pPr>
        <w:numPr>
          <w:ilvl w:val="255"/>
          <w:numId w:val="0"/>
        </w:numPr>
        <w:spacing w:line="360" w:lineRule="auto"/>
        <w:rPr>
          <w:rFonts w:ascii="宋体" w:hAnsi="宋体" w:cs="宋体"/>
          <w:b/>
          <w:bCs/>
          <w:sz w:val="20"/>
          <w:szCs w:val="20"/>
          <w:lang w:bidi="ar"/>
        </w:rPr>
      </w:pPr>
      <w:r>
        <w:rPr>
          <w:rFonts w:asciiTheme="minorEastAsia" w:hAnsiTheme="minorEastAsia"/>
        </w:rPr>
        <w:t>1.</w:t>
      </w:r>
      <w:r>
        <w:rPr>
          <w:rFonts w:hint="eastAsia"/>
        </w:rPr>
        <w:t>★</w:t>
      </w:r>
      <w:r>
        <w:rPr>
          <w:rFonts w:ascii="宋体" w:hAnsi="宋体" w:cs="宋体" w:hint="eastAsia"/>
          <w:b/>
          <w:bCs/>
          <w:sz w:val="20"/>
          <w:szCs w:val="20"/>
          <w:lang w:bidi="ar"/>
        </w:rPr>
        <w:t>项目服务期限</w:t>
      </w:r>
    </w:p>
    <w:p w14:paraId="3B71E8C8" w14:textId="77777777" w:rsidR="007019E3" w:rsidRDefault="00000000">
      <w:pPr>
        <w:numPr>
          <w:ilvl w:val="255"/>
          <w:numId w:val="0"/>
        </w:numPr>
        <w:spacing w:line="360" w:lineRule="auto"/>
        <w:ind w:firstLineChars="200" w:firstLine="420"/>
        <w:rPr>
          <w:rFonts w:ascii="宋体" w:hAnsi="宋体" w:cs="宋体"/>
          <w:szCs w:val="21"/>
          <w:lang w:bidi="ar"/>
        </w:rPr>
      </w:pPr>
      <w:r>
        <w:rPr>
          <w:rFonts w:ascii="宋体" w:hAnsi="宋体" w:hint="eastAsia"/>
        </w:rPr>
        <w:t>自</w:t>
      </w:r>
      <w:r>
        <w:rPr>
          <w:rFonts w:ascii="宋体" w:hAnsi="宋体" w:cs="宋体" w:hint="eastAsia"/>
          <w:szCs w:val="21"/>
        </w:rPr>
        <w:t>本合同签订之日起至</w:t>
      </w:r>
      <w:r>
        <w:rPr>
          <w:rFonts w:ascii="宋体" w:hAnsi="宋体" w:cs="宋体" w:hint="eastAsia"/>
          <w:szCs w:val="21"/>
          <w:lang w:bidi="ar"/>
        </w:rPr>
        <w:t>“</w:t>
      </w:r>
      <w:r>
        <w:rPr>
          <w:rFonts w:ascii="宋体" w:hAnsi="宋体" w:cs="宋体" w:hint="eastAsia"/>
          <w:szCs w:val="21"/>
        </w:rPr>
        <w:t>深圳外国语学校理工高中2024年综合家具采购</w:t>
      </w:r>
      <w:r>
        <w:rPr>
          <w:rFonts w:ascii="宋体" w:hAnsi="宋体" w:cs="宋体" w:hint="eastAsia"/>
          <w:szCs w:val="21"/>
          <w:lang w:bidi="ar"/>
        </w:rPr>
        <w:t>项目” “</w:t>
      </w:r>
      <w:r>
        <w:rPr>
          <w:rFonts w:ascii="宋体" w:hAnsi="宋体" w:cs="宋体" w:hint="eastAsia"/>
          <w:szCs w:val="21"/>
        </w:rPr>
        <w:t>深圳外国语学校</w:t>
      </w:r>
      <w:r>
        <w:rPr>
          <w:rFonts w:ascii="宋体" w:hAnsi="宋体" w:cs="宋体" w:hint="eastAsia"/>
          <w:szCs w:val="21"/>
          <w:lang w:bidi="ar"/>
        </w:rPr>
        <w:t>理工高中2024年教师办公室家具”“</w:t>
      </w:r>
      <w:r>
        <w:rPr>
          <w:rFonts w:ascii="宋体" w:hAnsi="宋体" w:cs="宋体" w:hint="eastAsia"/>
          <w:szCs w:val="21"/>
        </w:rPr>
        <w:t>深圳外国语学校</w:t>
      </w:r>
      <w:r>
        <w:rPr>
          <w:rFonts w:ascii="宋体" w:hAnsi="宋体" w:cs="宋体" w:hint="eastAsia"/>
          <w:szCs w:val="21"/>
          <w:lang w:bidi="ar"/>
        </w:rPr>
        <w:t>理工高中2024年音乐、美术课室家具采购项目”</w:t>
      </w:r>
      <w:r>
        <w:rPr>
          <w:rFonts w:ascii="宋体" w:hAnsi="宋体" w:cs="宋体"/>
          <w:szCs w:val="21"/>
          <w:lang w:bidi="ar"/>
        </w:rPr>
        <w:t xml:space="preserve"> </w:t>
      </w:r>
      <w:r>
        <w:rPr>
          <w:rFonts w:ascii="宋体" w:hAnsi="宋体" w:cs="宋体" w:hint="eastAsia"/>
          <w:szCs w:val="21"/>
          <w:lang w:bidi="ar"/>
        </w:rPr>
        <w:t>，以及“深圳外国语学校高中园2024年综合家具采购项目”中的理工高中部分实施并验收合格为止。</w:t>
      </w:r>
    </w:p>
    <w:p w14:paraId="1BFC1973" w14:textId="77777777" w:rsidR="007019E3" w:rsidRDefault="007019E3">
      <w:pPr>
        <w:numPr>
          <w:ilvl w:val="255"/>
          <w:numId w:val="0"/>
        </w:numPr>
        <w:spacing w:line="360" w:lineRule="auto"/>
        <w:rPr>
          <w:rFonts w:ascii="宋体" w:hAnsi="宋体" w:cs="宋体"/>
          <w:sz w:val="20"/>
          <w:szCs w:val="20"/>
          <w:lang w:bidi="ar"/>
        </w:rPr>
      </w:pPr>
    </w:p>
    <w:p w14:paraId="31690D9F" w14:textId="77777777" w:rsidR="007019E3" w:rsidRDefault="00000000">
      <w:pPr>
        <w:spacing w:line="360" w:lineRule="auto"/>
        <w:rPr>
          <w:rFonts w:ascii="宋体" w:hAnsi="宋体"/>
          <w:b/>
          <w:bCs/>
        </w:rPr>
      </w:pPr>
      <w:r>
        <w:rPr>
          <w:rFonts w:ascii="宋体" w:hAnsi="宋体"/>
          <w:b/>
          <w:bCs/>
        </w:rPr>
        <w:t>2.</w:t>
      </w:r>
      <w:r>
        <w:rPr>
          <w:rFonts w:ascii="宋体" w:hAnsi="宋体" w:hint="eastAsia"/>
          <w:b/>
          <w:bCs/>
        </w:rPr>
        <w:t>付款方式</w:t>
      </w:r>
    </w:p>
    <w:p w14:paraId="263C531F" w14:textId="77777777" w:rsidR="007019E3" w:rsidRDefault="00000000">
      <w:pPr>
        <w:spacing w:line="360" w:lineRule="auto"/>
        <w:rPr>
          <w:rFonts w:ascii="宋体" w:hAnsi="宋体" w:cs="宋体"/>
          <w:szCs w:val="21"/>
        </w:rPr>
      </w:pPr>
      <w:r>
        <w:rPr>
          <w:rFonts w:ascii="楷体" w:eastAsia="楷体" w:hAnsi="楷体" w:cs="Arial"/>
        </w:rPr>
        <w:t xml:space="preserve"> </w:t>
      </w:r>
      <w:r>
        <w:rPr>
          <w:rFonts w:ascii="楷体" w:eastAsia="楷体" w:hAnsi="楷体" w:cs="Arial" w:hint="eastAsia"/>
        </w:rPr>
        <w:t xml:space="preserve">  </w:t>
      </w:r>
      <w:r>
        <w:rPr>
          <w:rFonts w:ascii="楷体" w:eastAsia="楷体" w:hAnsi="楷体" w:cs="Arial"/>
        </w:rPr>
        <w:t xml:space="preserve"> </w:t>
      </w:r>
      <w:bookmarkStart w:id="20" w:name="_Hlk107256739"/>
      <w:r>
        <w:rPr>
          <w:rFonts w:ascii="宋体" w:hAnsi="宋体" w:cs="宋体" w:hint="eastAsia"/>
          <w:szCs w:val="21"/>
        </w:rPr>
        <w:t>合同签订后15个工作日内，</w:t>
      </w:r>
      <w:r>
        <w:rPr>
          <w:rFonts w:ascii="宋体" w:hAnsi="宋体" w:cs="宋体" w:hint="eastAsia"/>
          <w:szCs w:val="21"/>
          <w:lang w:bidi="ar"/>
        </w:rPr>
        <w:t>中标人向甲方提供发票，</w:t>
      </w:r>
      <w:r>
        <w:rPr>
          <w:rFonts w:ascii="宋体" w:hAnsi="宋体" w:cs="宋体" w:hint="eastAsia"/>
          <w:szCs w:val="21"/>
        </w:rPr>
        <w:t>甲方向</w:t>
      </w:r>
      <w:r>
        <w:rPr>
          <w:rFonts w:ascii="宋体" w:hAnsi="宋体" w:cs="宋体" w:hint="eastAsia"/>
          <w:szCs w:val="21"/>
          <w:lang w:bidi="ar"/>
        </w:rPr>
        <w:t>中标人</w:t>
      </w:r>
      <w:r>
        <w:rPr>
          <w:rFonts w:ascii="宋体" w:hAnsi="宋体" w:cs="宋体" w:hint="eastAsia"/>
          <w:szCs w:val="21"/>
        </w:rPr>
        <w:t>支付合同总金额的50%作为预付款。所有工作完成，甲方收到《成果文件集》及尾款发票后向中标人支付合同剩余50%的尾款。</w:t>
      </w:r>
    </w:p>
    <w:bookmarkEnd w:id="20"/>
    <w:p w14:paraId="734D953D" w14:textId="77777777" w:rsidR="007019E3" w:rsidRDefault="007019E3">
      <w:pPr>
        <w:numPr>
          <w:ilvl w:val="255"/>
          <w:numId w:val="0"/>
        </w:numPr>
        <w:spacing w:line="360" w:lineRule="auto"/>
      </w:pPr>
    </w:p>
    <w:p w14:paraId="02634238" w14:textId="77777777" w:rsidR="007019E3" w:rsidRDefault="00000000">
      <w:pPr>
        <w:spacing w:line="360" w:lineRule="auto"/>
        <w:rPr>
          <w:rFonts w:ascii="宋体" w:hAnsi="宋体" w:cs="宋体"/>
          <w:b/>
          <w:bCs/>
          <w:sz w:val="20"/>
          <w:szCs w:val="20"/>
          <w:lang w:bidi="ar"/>
        </w:rPr>
      </w:pPr>
      <w:r>
        <w:rPr>
          <w:rFonts w:ascii="宋体" w:hAnsi="宋体" w:cs="宋体"/>
          <w:b/>
          <w:bCs/>
          <w:sz w:val="20"/>
          <w:szCs w:val="20"/>
          <w:lang w:bidi="ar"/>
        </w:rPr>
        <w:t>3.</w:t>
      </w:r>
      <w:r>
        <w:rPr>
          <w:rFonts w:hint="eastAsia"/>
        </w:rPr>
        <w:t>★</w:t>
      </w:r>
      <w:r>
        <w:rPr>
          <w:rFonts w:ascii="宋体" w:hAnsi="宋体" w:cs="宋体" w:hint="eastAsia"/>
          <w:b/>
          <w:bCs/>
          <w:sz w:val="20"/>
          <w:szCs w:val="20"/>
          <w:lang w:bidi="ar"/>
        </w:rPr>
        <w:t>验收要求及违约</w:t>
      </w:r>
    </w:p>
    <w:p w14:paraId="34F017F7" w14:textId="77777777" w:rsidR="007019E3" w:rsidRDefault="00000000">
      <w:pPr>
        <w:spacing w:line="360" w:lineRule="auto"/>
        <w:ind w:firstLineChars="200" w:firstLine="400"/>
        <w:rPr>
          <w:rFonts w:ascii="宋体" w:hAnsi="宋体" w:cs="宋体"/>
          <w:szCs w:val="21"/>
          <w:lang w:bidi="ar"/>
        </w:rPr>
      </w:pPr>
      <w:bookmarkStart w:id="21" w:name="_Hlk107257202"/>
      <w:r>
        <w:rPr>
          <w:rFonts w:ascii="宋体" w:hAnsi="宋体" w:cs="宋体" w:hint="eastAsia"/>
          <w:sz w:val="20"/>
          <w:szCs w:val="20"/>
          <w:lang w:bidi="ar"/>
        </w:rPr>
        <w:t>按</w:t>
      </w:r>
      <w:r>
        <w:rPr>
          <w:rFonts w:ascii="宋体" w:hAnsi="宋体" w:cs="宋体" w:hint="eastAsia"/>
          <w:szCs w:val="21"/>
          <w:lang w:bidi="ar"/>
        </w:rPr>
        <w:t xml:space="preserve">本项目监理服务要求，完成项目验收报告；完成项目产品的检测报告；验收中如发现有提交资料不完整，导致项目无法完成验收情形的，中标单位须承担因此发生的违约责任。 </w:t>
      </w:r>
    </w:p>
    <w:p w14:paraId="79D42C5B" w14:textId="77777777" w:rsidR="007019E3" w:rsidRDefault="007019E3">
      <w:pPr>
        <w:spacing w:line="360" w:lineRule="auto"/>
        <w:ind w:firstLineChars="200" w:firstLine="420"/>
        <w:rPr>
          <w:lang w:bidi="ar"/>
        </w:rPr>
      </w:pPr>
    </w:p>
    <w:bookmarkEnd w:id="21"/>
    <w:p w14:paraId="5BB696CB" w14:textId="77777777" w:rsidR="007019E3" w:rsidRDefault="00000000">
      <w:pPr>
        <w:spacing w:line="360" w:lineRule="auto"/>
        <w:rPr>
          <w:rFonts w:ascii="宋体" w:hAnsi="宋体" w:cs="宋体"/>
          <w:b/>
          <w:bCs/>
          <w:sz w:val="20"/>
          <w:szCs w:val="20"/>
          <w:lang w:bidi="ar"/>
        </w:rPr>
      </w:pPr>
      <w:r>
        <w:rPr>
          <w:rFonts w:ascii="宋体" w:hAnsi="宋体" w:cs="宋体"/>
          <w:b/>
          <w:bCs/>
          <w:sz w:val="20"/>
          <w:szCs w:val="20"/>
          <w:lang w:bidi="ar"/>
        </w:rPr>
        <w:t>4.</w:t>
      </w:r>
      <w:r>
        <w:rPr>
          <w:rFonts w:ascii="宋体" w:hAnsi="宋体" w:cs="宋体" w:hint="eastAsia"/>
          <w:b/>
          <w:bCs/>
          <w:sz w:val="20"/>
          <w:szCs w:val="20"/>
          <w:lang w:bidi="ar"/>
        </w:rPr>
        <w:t>培训要求</w:t>
      </w:r>
    </w:p>
    <w:p w14:paraId="06C3CDC7" w14:textId="77777777" w:rsidR="007019E3" w:rsidRDefault="00000000">
      <w:pPr>
        <w:spacing w:line="360" w:lineRule="auto"/>
        <w:ind w:firstLineChars="200" w:firstLine="400"/>
        <w:rPr>
          <w:rFonts w:ascii="宋体" w:hAnsi="宋体" w:cs="宋体"/>
          <w:sz w:val="20"/>
          <w:szCs w:val="20"/>
          <w:lang w:bidi="ar"/>
        </w:rPr>
      </w:pPr>
      <w:r>
        <w:rPr>
          <w:rFonts w:ascii="宋体" w:hAnsi="宋体" w:cs="宋体" w:hint="eastAsia"/>
          <w:sz w:val="20"/>
          <w:szCs w:val="20"/>
          <w:lang w:bidi="ar"/>
        </w:rPr>
        <w:t>中标供应商提</w:t>
      </w:r>
      <w:r>
        <w:rPr>
          <w:rFonts w:ascii="宋体" w:hAnsi="宋体" w:cs="宋体" w:hint="eastAsia"/>
          <w:szCs w:val="21"/>
          <w:lang w:bidi="ar"/>
        </w:rPr>
        <w:t>供详细技术资料并免费对</w:t>
      </w:r>
      <w:r>
        <w:rPr>
          <w:rFonts w:ascii="宋体" w:hAnsi="宋体" w:cs="宋体" w:hint="eastAsia"/>
          <w:szCs w:val="21"/>
        </w:rPr>
        <w:t>深圳外国语学校高中园</w:t>
      </w:r>
      <w:r>
        <w:rPr>
          <w:rFonts w:ascii="宋体" w:hAnsi="宋体" w:cs="宋体" w:hint="eastAsia"/>
          <w:szCs w:val="21"/>
          <w:lang w:bidi="ar"/>
        </w:rPr>
        <w:t>相关人员进行技术培训。培训内容及方案应由双方协商制定。供应商前来进行技术培训的人员的费用包括</w:t>
      </w:r>
      <w:r>
        <w:rPr>
          <w:rFonts w:ascii="宋体" w:hAnsi="宋体" w:cs="宋体" w:hint="eastAsia"/>
          <w:sz w:val="20"/>
          <w:szCs w:val="20"/>
          <w:lang w:bidi="ar"/>
        </w:rPr>
        <w:t>在合同总价中。</w:t>
      </w:r>
    </w:p>
    <w:p w14:paraId="20BA1194" w14:textId="77777777" w:rsidR="007019E3" w:rsidRDefault="007019E3">
      <w:pPr>
        <w:spacing w:line="360" w:lineRule="auto"/>
        <w:ind w:firstLineChars="200" w:firstLine="400"/>
        <w:rPr>
          <w:rFonts w:ascii="宋体" w:hAnsi="宋体" w:cs="宋体"/>
          <w:sz w:val="20"/>
          <w:szCs w:val="20"/>
          <w:lang w:bidi="ar"/>
        </w:rPr>
      </w:pPr>
    </w:p>
    <w:p w14:paraId="1D411CC8" w14:textId="77777777" w:rsidR="007019E3" w:rsidRDefault="00000000">
      <w:pPr>
        <w:spacing w:line="360" w:lineRule="auto"/>
        <w:rPr>
          <w:rFonts w:ascii="宋体" w:hAnsi="宋体" w:cs="宋体"/>
          <w:b/>
          <w:bCs/>
          <w:sz w:val="20"/>
          <w:szCs w:val="20"/>
          <w:lang w:bidi="ar"/>
        </w:rPr>
      </w:pPr>
      <w:r>
        <w:rPr>
          <w:rFonts w:ascii="宋体" w:hAnsi="宋体" w:cs="宋体"/>
          <w:b/>
          <w:bCs/>
          <w:sz w:val="20"/>
          <w:szCs w:val="20"/>
          <w:lang w:bidi="ar"/>
        </w:rPr>
        <w:t>5.</w:t>
      </w:r>
      <w:r>
        <w:rPr>
          <w:rFonts w:ascii="宋体" w:hAnsi="宋体" w:cs="宋体" w:hint="eastAsia"/>
          <w:b/>
          <w:bCs/>
          <w:sz w:val="20"/>
          <w:szCs w:val="20"/>
          <w:lang w:bidi="ar"/>
        </w:rPr>
        <w:t>售后服务要求</w:t>
      </w:r>
    </w:p>
    <w:p w14:paraId="65F9D91B" w14:textId="77777777" w:rsidR="007019E3" w:rsidRDefault="00000000">
      <w:pPr>
        <w:spacing w:line="360" w:lineRule="auto"/>
        <w:ind w:firstLineChars="200" w:firstLine="420"/>
        <w:rPr>
          <w:rFonts w:ascii="宋体" w:hAnsi="宋体" w:cs="宋体"/>
          <w:szCs w:val="21"/>
        </w:rPr>
      </w:pPr>
      <w:r>
        <w:rPr>
          <w:rFonts w:ascii="宋体" w:hAnsi="宋体" w:hint="eastAsia"/>
          <w:bCs/>
        </w:rPr>
        <w:t>在</w:t>
      </w:r>
      <w:r>
        <w:rPr>
          <w:rFonts w:ascii="宋体" w:hAnsi="宋体" w:cs="宋体" w:hint="eastAsia"/>
          <w:szCs w:val="21"/>
        </w:rPr>
        <w:t>保修期内，若家具出现非人为质量缺陷，中标供应商应协调家具生产厂商立即解决。涉及违法违规行为的，家具生产厂商和中标供应商均应受到处理处罚。</w:t>
      </w:r>
    </w:p>
    <w:p w14:paraId="3D0AC058" w14:textId="77777777" w:rsidR="007019E3" w:rsidRDefault="00000000">
      <w:pPr>
        <w:spacing w:line="360" w:lineRule="auto"/>
        <w:ind w:firstLineChars="200" w:firstLine="420"/>
        <w:rPr>
          <w:rFonts w:ascii="宋体" w:hAnsi="宋体" w:cs="宋体"/>
          <w:szCs w:val="21"/>
        </w:rPr>
      </w:pPr>
      <w:r>
        <w:rPr>
          <w:rFonts w:ascii="宋体" w:hAnsi="宋体" w:cs="宋体" w:hint="eastAsia"/>
          <w:szCs w:val="21"/>
        </w:rPr>
        <w:t>家具监理服务期满后，中标人仍应向采购人提供优质的技术支持服务不少于6个月，开通热线电话接收采购人的电话技术咨询，如故障不能排除，中标人应在48小时内提供现场技术服务。</w:t>
      </w:r>
    </w:p>
    <w:p w14:paraId="6081BA25" w14:textId="77777777" w:rsidR="007019E3" w:rsidRDefault="007019E3">
      <w:pPr>
        <w:spacing w:line="360" w:lineRule="auto"/>
        <w:ind w:firstLineChars="200" w:firstLine="420"/>
      </w:pPr>
    </w:p>
    <w:p w14:paraId="6BCF16E6" w14:textId="77777777" w:rsidR="007019E3" w:rsidRDefault="00000000">
      <w:pPr>
        <w:spacing w:line="360" w:lineRule="auto"/>
        <w:rPr>
          <w:rFonts w:ascii="宋体" w:hAnsi="宋体"/>
          <w:b/>
          <w:bCs/>
        </w:rPr>
      </w:pPr>
      <w:r>
        <w:rPr>
          <w:rFonts w:ascii="宋体" w:hAnsi="宋体"/>
          <w:b/>
          <w:bCs/>
        </w:rPr>
        <w:t>6.</w:t>
      </w:r>
      <w:r>
        <w:rPr>
          <w:rFonts w:ascii="宋体" w:hAnsi="宋体" w:hint="eastAsia"/>
          <w:b/>
          <w:bCs/>
        </w:rPr>
        <w:t>投标报价要求</w:t>
      </w:r>
    </w:p>
    <w:p w14:paraId="02AE6042" w14:textId="77777777" w:rsidR="007019E3" w:rsidRDefault="00000000">
      <w:pPr>
        <w:numPr>
          <w:ilvl w:val="255"/>
          <w:numId w:val="0"/>
        </w:numPr>
        <w:spacing w:line="360" w:lineRule="auto"/>
        <w:ind w:firstLineChars="200" w:firstLine="420"/>
        <w:rPr>
          <w:rFonts w:ascii="宋体" w:hAnsi="宋体" w:cs="宋体"/>
          <w:szCs w:val="21"/>
          <w:lang w:bidi="ar"/>
        </w:rPr>
      </w:pPr>
      <w:bookmarkStart w:id="22" w:name="_Hlk107257266"/>
      <w:r>
        <w:rPr>
          <w:rFonts w:ascii="宋体" w:hAnsi="宋体" w:cs="宋体" w:hint="eastAsia"/>
          <w:szCs w:val="21"/>
          <w:lang w:bidi="ar"/>
        </w:rPr>
        <w:t>（1）费用采用包干制，人民币报价；应包括监造费、验收费、检测费、税费等全部费用。由</w:t>
      </w:r>
      <w:r>
        <w:rPr>
          <w:rFonts w:ascii="宋体" w:hAnsi="宋体" w:cs="宋体" w:hint="eastAsia"/>
          <w:szCs w:val="21"/>
        </w:rPr>
        <w:t>中标供应商</w:t>
      </w:r>
      <w:r>
        <w:rPr>
          <w:rFonts w:ascii="宋体" w:hAnsi="宋体" w:cs="宋体" w:hint="eastAsia"/>
          <w:szCs w:val="21"/>
          <w:lang w:bidi="ar"/>
        </w:rPr>
        <w:t>根据招标文件所提供的资料自行测算投标报价</w:t>
      </w:r>
      <w:r>
        <w:rPr>
          <w:rFonts w:ascii="宋体" w:hAnsi="宋体" w:cs="宋体" w:hint="eastAsia"/>
          <w:szCs w:val="21"/>
        </w:rPr>
        <w:t>。</w:t>
      </w:r>
    </w:p>
    <w:p w14:paraId="76AF6A43" w14:textId="77777777" w:rsidR="007019E3" w:rsidRDefault="00000000">
      <w:pPr>
        <w:spacing w:line="360" w:lineRule="auto"/>
        <w:ind w:firstLineChars="200" w:firstLine="420"/>
        <w:rPr>
          <w:rFonts w:ascii="宋体" w:hAnsi="宋体" w:cs="宋体"/>
          <w:szCs w:val="21"/>
        </w:rPr>
      </w:pPr>
      <w:r>
        <w:rPr>
          <w:rFonts w:ascii="宋体" w:hAnsi="宋体" w:cs="宋体" w:hint="eastAsia"/>
          <w:szCs w:val="21"/>
          <w:lang w:bidi="ar"/>
        </w:rPr>
        <w:t>（2）投标人应根据本企业的成本自行决定报价。</w:t>
      </w:r>
    </w:p>
    <w:p w14:paraId="428C8594" w14:textId="77777777" w:rsidR="007019E3" w:rsidRDefault="00000000">
      <w:pPr>
        <w:spacing w:line="360" w:lineRule="auto"/>
        <w:ind w:firstLineChars="200" w:firstLine="420"/>
        <w:rPr>
          <w:rFonts w:ascii="宋体" w:hAnsi="宋体" w:cs="宋体"/>
          <w:szCs w:val="21"/>
        </w:rPr>
      </w:pPr>
      <w:r>
        <w:rPr>
          <w:rFonts w:ascii="宋体" w:hAnsi="宋体" w:cs="宋体" w:hint="eastAsia"/>
          <w:szCs w:val="21"/>
          <w:lang w:bidi="ar"/>
        </w:rPr>
        <w:t>（</w:t>
      </w:r>
      <w:r>
        <w:rPr>
          <w:rFonts w:ascii="宋体" w:hAnsi="宋体" w:cs="宋体"/>
          <w:szCs w:val="21"/>
          <w:lang w:bidi="ar"/>
        </w:rPr>
        <w:t>3</w:t>
      </w:r>
      <w:r>
        <w:rPr>
          <w:rFonts w:ascii="宋体" w:hAnsi="宋体" w:cs="宋体" w:hint="eastAsia"/>
          <w:szCs w:val="21"/>
          <w:lang w:bidi="ar"/>
        </w:rPr>
        <w:t>）投标人的投标报价，应是本项目招标范围和招标文件及合同条款上所列的各项内容中所述的全部，</w:t>
      </w:r>
      <w:r>
        <w:rPr>
          <w:rFonts w:ascii="宋体" w:hAnsi="宋体" w:cs="宋体" w:hint="eastAsia"/>
          <w:szCs w:val="21"/>
          <w:lang w:bidi="ar"/>
        </w:rPr>
        <w:lastRenderedPageBreak/>
        <w:t>不得以任何理由予以重复，并以投标人在投标文件中提出的综合单价或总价为依据</w:t>
      </w:r>
      <w:r>
        <w:rPr>
          <w:rFonts w:ascii="宋体" w:hAnsi="宋体" w:cs="宋体" w:hint="eastAsia"/>
          <w:szCs w:val="21"/>
        </w:rPr>
        <w:t>。</w:t>
      </w:r>
      <w:r>
        <w:rPr>
          <w:rFonts w:ascii="宋体" w:hAnsi="宋体" w:cs="宋体" w:hint="eastAsia"/>
          <w:szCs w:val="21"/>
          <w:lang w:bidi="ar"/>
        </w:rPr>
        <w:t xml:space="preserve"> </w:t>
      </w:r>
    </w:p>
    <w:p w14:paraId="23ED4546" w14:textId="77777777" w:rsidR="007019E3" w:rsidRDefault="00000000">
      <w:pPr>
        <w:spacing w:line="360" w:lineRule="auto"/>
        <w:ind w:firstLineChars="200" w:firstLine="420"/>
        <w:rPr>
          <w:rFonts w:ascii="宋体" w:hAnsi="宋体" w:cs="宋体"/>
          <w:szCs w:val="21"/>
        </w:rPr>
      </w:pPr>
      <w:r>
        <w:rPr>
          <w:rFonts w:ascii="宋体" w:hAnsi="宋体" w:cs="宋体" w:hint="eastAsia"/>
          <w:szCs w:val="21"/>
          <w:lang w:bidi="ar"/>
        </w:rPr>
        <w:t>（</w:t>
      </w:r>
      <w:r>
        <w:rPr>
          <w:rFonts w:ascii="宋体" w:hAnsi="宋体" w:cs="宋体"/>
          <w:szCs w:val="21"/>
          <w:lang w:bidi="ar"/>
        </w:rPr>
        <w:t>4</w:t>
      </w:r>
      <w:r>
        <w:rPr>
          <w:rFonts w:ascii="宋体" w:hAnsi="宋体" w:cs="宋体" w:hint="eastAsia"/>
          <w:szCs w:val="21"/>
          <w:lang w:bidi="ar"/>
        </w:rPr>
        <w:t>）除采购代理机构通过修改招标文件予以更正，否则，投标人应毫无例外地按招标文件所列的清单中项目和数量填报综合单价和合价。投标人未填综合单价或合价的项目，在实施后，视作该项费用已包括本项目监理服务在其它有价款的综合单价或合价内，不得申请额外支付</w:t>
      </w:r>
      <w:r>
        <w:rPr>
          <w:rFonts w:ascii="宋体" w:hAnsi="宋体" w:cs="宋体" w:hint="eastAsia"/>
          <w:szCs w:val="21"/>
        </w:rPr>
        <w:t>。</w:t>
      </w:r>
      <w:r>
        <w:rPr>
          <w:rFonts w:ascii="宋体" w:hAnsi="宋体" w:cs="宋体" w:hint="eastAsia"/>
          <w:szCs w:val="21"/>
          <w:lang w:bidi="ar"/>
        </w:rPr>
        <w:t xml:space="preserve"> </w:t>
      </w:r>
    </w:p>
    <w:bookmarkEnd w:id="22"/>
    <w:p w14:paraId="60876558" w14:textId="77777777" w:rsidR="007019E3" w:rsidRDefault="007019E3">
      <w:pPr>
        <w:spacing w:line="360" w:lineRule="auto"/>
        <w:ind w:firstLineChars="200" w:firstLine="422"/>
        <w:rPr>
          <w:rFonts w:ascii="宋体" w:hAnsi="宋体"/>
          <w:b/>
          <w:bCs/>
        </w:rPr>
      </w:pPr>
    </w:p>
    <w:p w14:paraId="4547D5C8" w14:textId="77777777" w:rsidR="007019E3" w:rsidRDefault="00000000">
      <w:pPr>
        <w:spacing w:line="360" w:lineRule="auto"/>
        <w:rPr>
          <w:rFonts w:ascii="宋体" w:hAnsi="宋体"/>
          <w:b/>
          <w:bCs/>
        </w:rPr>
      </w:pPr>
      <w:r>
        <w:rPr>
          <w:rFonts w:ascii="宋体" w:hAnsi="宋体"/>
          <w:b/>
          <w:bCs/>
        </w:rPr>
        <w:t>7.</w:t>
      </w:r>
      <w:r>
        <w:rPr>
          <w:rFonts w:ascii="宋体" w:hAnsi="宋体" w:hint="eastAsia"/>
          <w:b/>
          <w:bCs/>
        </w:rPr>
        <w:t>注意事项</w:t>
      </w:r>
    </w:p>
    <w:p w14:paraId="6FE13A50" w14:textId="77777777" w:rsidR="007019E3" w:rsidRDefault="00000000">
      <w:pPr>
        <w:spacing w:line="360" w:lineRule="auto"/>
        <w:ind w:firstLineChars="200" w:firstLine="420"/>
        <w:rPr>
          <w:rFonts w:ascii="宋体" w:hAnsi="宋体" w:cs="宋体"/>
          <w:szCs w:val="21"/>
        </w:rPr>
      </w:pPr>
      <w:r>
        <w:rPr>
          <w:rFonts w:ascii="宋体" w:hAnsi="宋体" w:cs="宋体" w:hint="eastAsia"/>
          <w:szCs w:val="21"/>
        </w:rPr>
        <w:t>（1）中标人不得将项目非法分包或转包给任何单位和个人。否则，采购单位有权即刻终止合同，并要求中标人赔偿相应损失。</w:t>
      </w:r>
    </w:p>
    <w:p w14:paraId="2E86F50B" w14:textId="77777777" w:rsidR="007019E3" w:rsidRDefault="00000000">
      <w:pPr>
        <w:spacing w:line="360" w:lineRule="auto"/>
        <w:ind w:firstLineChars="200" w:firstLine="420"/>
        <w:rPr>
          <w:rFonts w:ascii="宋体" w:hAnsi="宋体" w:cs="宋体"/>
          <w:szCs w:val="21"/>
        </w:rPr>
      </w:pPr>
      <w:r>
        <w:rPr>
          <w:rFonts w:ascii="宋体" w:hAnsi="宋体" w:cs="宋体" w:hint="eastAsia"/>
          <w:szCs w:val="21"/>
        </w:rPr>
        <w:t>（2）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p>
    <w:p w14:paraId="0A7362B8" w14:textId="77777777" w:rsidR="007019E3" w:rsidRDefault="00000000">
      <w:pPr>
        <w:spacing w:line="360" w:lineRule="auto"/>
        <w:ind w:firstLineChars="200" w:firstLine="420"/>
        <w:rPr>
          <w:rFonts w:ascii="宋体" w:hAnsi="宋体" w:cs="宋体"/>
          <w:szCs w:val="21"/>
        </w:rPr>
      </w:pPr>
      <w:r>
        <w:rPr>
          <w:rFonts w:ascii="宋体" w:hAnsi="宋体" w:cs="宋体"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079ED768" w14:textId="77777777" w:rsidR="007019E3" w:rsidRDefault="007019E3">
      <w:pPr>
        <w:spacing w:line="360" w:lineRule="auto"/>
        <w:ind w:firstLineChars="200" w:firstLine="420"/>
        <w:rPr>
          <w:rFonts w:ascii="宋体" w:hAnsi="宋体" w:cs="宋体"/>
          <w:szCs w:val="21"/>
        </w:rPr>
      </w:pPr>
    </w:p>
    <w:p w14:paraId="73BA6AD9" w14:textId="77777777" w:rsidR="007019E3" w:rsidRDefault="00000000">
      <w:pPr>
        <w:shd w:val="clear" w:color="auto" w:fill="FFFFFF" w:themeFill="background1"/>
        <w:spacing w:line="360" w:lineRule="auto"/>
        <w:rPr>
          <w:rFonts w:ascii="宋体" w:hAnsi="宋体"/>
          <w:b/>
        </w:rPr>
      </w:pPr>
      <w:r>
        <w:rPr>
          <w:rFonts w:ascii="宋体" w:hAnsi="宋体"/>
          <w:b/>
        </w:rPr>
        <w:t>8.其他</w:t>
      </w:r>
    </w:p>
    <w:p w14:paraId="51A1FE44" w14:textId="77777777" w:rsidR="007019E3" w:rsidRDefault="00000000">
      <w:pPr>
        <w:spacing w:line="360" w:lineRule="auto"/>
        <w:rPr>
          <w:rFonts w:ascii="宋体" w:hAnsi="宋体"/>
        </w:rPr>
      </w:pPr>
      <w:r>
        <w:rPr>
          <w:rFonts w:ascii="宋体" w:hAnsi="宋体" w:hint="eastAsi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EA46539" w14:textId="77777777" w:rsidR="007019E3" w:rsidRDefault="00000000">
      <w:pPr>
        <w:spacing w:line="360" w:lineRule="auto"/>
        <w:rPr>
          <w:rFonts w:ascii="宋体" w:hAnsi="宋体"/>
        </w:rPr>
      </w:pPr>
      <w:r>
        <w:rPr>
          <w:rFonts w:ascii="宋体" w:hAnsi="宋体" w:hint="eastAsia"/>
        </w:rPr>
        <w:t>（2）投标人应充分了解项目的位置、情况、道路及任何其它足以影响投标报价的情况，任何因忽视或误解项目情况而导致的索赔或服务期限延长申请将不获批准。</w:t>
      </w:r>
    </w:p>
    <w:p w14:paraId="13CC127A" w14:textId="77777777" w:rsidR="007019E3" w:rsidRDefault="00000000">
      <w:pPr>
        <w:spacing w:line="360" w:lineRule="auto"/>
        <w:rPr>
          <w:rFonts w:ascii="宋体" w:hAnsi="宋体"/>
        </w:rPr>
      </w:pPr>
      <w:r>
        <w:rPr>
          <w:rFonts w:ascii="宋体" w:hAnsi="宋体" w:hint="eastAsi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16ED92D6" w14:textId="77777777" w:rsidR="007019E3" w:rsidRDefault="00000000">
      <w:pPr>
        <w:spacing w:line="360" w:lineRule="auto"/>
        <w:rPr>
          <w:rFonts w:ascii="宋体" w:hAnsi="宋体"/>
        </w:rPr>
      </w:pPr>
      <w:r>
        <w:rPr>
          <w:rFonts w:ascii="宋体" w:hAnsi="宋体" w:hint="eastAsi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3326DE48" w14:textId="77777777" w:rsidR="007019E3" w:rsidRDefault="00000000">
      <w:pPr>
        <w:spacing w:line="360" w:lineRule="auto"/>
        <w:rPr>
          <w:rFonts w:ascii="宋体" w:hAnsi="宋体"/>
        </w:rPr>
      </w:pPr>
      <w:r>
        <w:rPr>
          <w:rFonts w:ascii="宋体" w:hAnsi="宋体" w:hint="eastAsia"/>
        </w:rPr>
        <w:t>（5）除政府采购合同继续履行将损害国家利益和社会公共利益外，双方当事人不得擅自变更、中止或者终止合同。</w:t>
      </w:r>
    </w:p>
    <w:p w14:paraId="752A2F05" w14:textId="77777777" w:rsidR="007019E3" w:rsidRDefault="007019E3">
      <w:pPr>
        <w:pStyle w:val="aff2"/>
        <w:spacing w:line="360" w:lineRule="auto"/>
        <w:ind w:firstLine="210"/>
        <w:rPr>
          <w:b w:val="0"/>
          <w:bCs w:val="0"/>
          <w:color w:val="000000" w:themeColor="text1"/>
          <w:szCs w:val="21"/>
        </w:rPr>
      </w:pPr>
    </w:p>
    <w:p w14:paraId="6E5ABBDD" w14:textId="77777777" w:rsidR="007019E3" w:rsidRDefault="007019E3">
      <w:pPr>
        <w:pStyle w:val="aff2"/>
        <w:spacing w:line="360" w:lineRule="auto"/>
        <w:ind w:firstLine="211"/>
        <w:rPr>
          <w:color w:val="0000FF"/>
          <w:szCs w:val="21"/>
        </w:rPr>
      </w:pPr>
    </w:p>
    <w:p w14:paraId="29E6009A" w14:textId="77777777" w:rsidR="007019E3" w:rsidRDefault="007019E3">
      <w:pPr>
        <w:pStyle w:val="aff2"/>
        <w:spacing w:line="360" w:lineRule="auto"/>
        <w:ind w:firstLine="211"/>
        <w:rPr>
          <w:color w:val="0000FF"/>
          <w:szCs w:val="21"/>
        </w:rPr>
      </w:pPr>
    </w:p>
    <w:p w14:paraId="77B1DC66" w14:textId="77777777" w:rsidR="007019E3" w:rsidRDefault="007019E3">
      <w:pPr>
        <w:pStyle w:val="aff2"/>
        <w:spacing w:line="360" w:lineRule="auto"/>
        <w:ind w:firstLine="211"/>
        <w:rPr>
          <w:color w:val="0000FF"/>
          <w:szCs w:val="21"/>
        </w:rPr>
      </w:pPr>
    </w:p>
    <w:p w14:paraId="7D6127B1" w14:textId="77777777" w:rsidR="007019E3" w:rsidRDefault="007019E3">
      <w:pPr>
        <w:pStyle w:val="aff2"/>
        <w:spacing w:line="360" w:lineRule="auto"/>
        <w:ind w:firstLine="211"/>
        <w:rPr>
          <w:color w:val="0000FF"/>
          <w:szCs w:val="21"/>
        </w:rPr>
      </w:pPr>
    </w:p>
    <w:p w14:paraId="133CAE36" w14:textId="77777777" w:rsidR="007019E3" w:rsidRDefault="007019E3">
      <w:pPr>
        <w:pStyle w:val="aff2"/>
        <w:spacing w:line="360" w:lineRule="auto"/>
        <w:ind w:firstLine="211"/>
        <w:rPr>
          <w:color w:val="0000FF"/>
          <w:szCs w:val="21"/>
        </w:rPr>
      </w:pPr>
    </w:p>
    <w:p w14:paraId="19F3F94E" w14:textId="77777777" w:rsidR="007019E3" w:rsidRDefault="00000000">
      <w:pPr>
        <w:pStyle w:val="16"/>
        <w:numPr>
          <w:ilvl w:val="0"/>
          <w:numId w:val="7"/>
        </w:numPr>
        <w:ind w:firstLineChars="0"/>
        <w:jc w:val="center"/>
        <w:rPr>
          <w:rFonts w:ascii="黑体" w:eastAsia="黑体" w:hAnsi="黑体"/>
          <w:sz w:val="40"/>
          <w:szCs w:val="40"/>
        </w:rPr>
      </w:pPr>
      <w:r>
        <w:rPr>
          <w:rFonts w:ascii="黑体" w:eastAsia="黑体" w:hAnsi="黑体" w:hint="eastAsia"/>
          <w:sz w:val="40"/>
          <w:szCs w:val="40"/>
        </w:rPr>
        <w:lastRenderedPageBreak/>
        <w:t>投标文件组成要求及格式</w:t>
      </w:r>
    </w:p>
    <w:p w14:paraId="3FAFD4D7" w14:textId="77777777" w:rsidR="007019E3" w:rsidRDefault="007019E3">
      <w:pPr>
        <w:rPr>
          <w:rStyle w:val="3Char"/>
          <w:sz w:val="24"/>
          <w:highlight w:val="green"/>
        </w:rPr>
      </w:pPr>
    </w:p>
    <w:p w14:paraId="57851C16" w14:textId="77777777" w:rsidR="007019E3" w:rsidRDefault="00000000">
      <w:pPr>
        <w:jc w:val="center"/>
        <w:rPr>
          <w:rFonts w:ascii="黑体" w:eastAsia="黑体" w:hAnsi="黑体"/>
          <w:sz w:val="32"/>
          <w:szCs w:val="32"/>
        </w:rPr>
      </w:pPr>
      <w:r>
        <w:rPr>
          <w:rFonts w:ascii="黑体" w:eastAsia="黑体" w:hAnsi="黑体" w:hint="eastAsia"/>
          <w:sz w:val="32"/>
          <w:szCs w:val="32"/>
        </w:rPr>
        <w:t>一、投标文件组成</w:t>
      </w:r>
    </w:p>
    <w:p w14:paraId="28936BFC" w14:textId="77777777" w:rsidR="007019E3" w:rsidRDefault="007019E3">
      <w:pPr>
        <w:spacing w:line="360" w:lineRule="auto"/>
        <w:rPr>
          <w:rFonts w:asciiTheme="minorEastAsia" w:eastAsiaTheme="minorEastAsia" w:hAnsiTheme="minorEastAsia"/>
          <w:szCs w:val="21"/>
        </w:rPr>
      </w:pPr>
    </w:p>
    <w:p w14:paraId="3AA25CEB"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目录</w:t>
      </w:r>
    </w:p>
    <w:p w14:paraId="01D369F5"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开标一览表</w:t>
      </w:r>
    </w:p>
    <w:p w14:paraId="26949387"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评标指引表</w:t>
      </w:r>
    </w:p>
    <w:p w14:paraId="2CEC6C60"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投标承诺函</w:t>
      </w:r>
    </w:p>
    <w:p w14:paraId="0506708D"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法定代表人证明书</w:t>
      </w:r>
    </w:p>
    <w:p w14:paraId="6318843F"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投标文件签署授权委托书</w:t>
      </w:r>
    </w:p>
    <w:p w14:paraId="3E96597A"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投标人情况及资格证明文件</w:t>
      </w:r>
    </w:p>
    <w:p w14:paraId="28F36913"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实质性条款响应情况表</w:t>
      </w:r>
    </w:p>
    <w:p w14:paraId="1D12C9E2"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技术要求偏离表</w:t>
      </w:r>
    </w:p>
    <w:p w14:paraId="74D79D9E"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商务要求偏离表</w:t>
      </w:r>
    </w:p>
    <w:p w14:paraId="0EC6B149"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项目实施方案</w:t>
      </w:r>
    </w:p>
    <w:p w14:paraId="778BECCC"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质量（完成时间、安全、环保）保障措施及方案</w:t>
      </w:r>
    </w:p>
    <w:p w14:paraId="4E083F8D"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项目完成（服务期满）后的服务承诺</w:t>
      </w:r>
    </w:p>
    <w:p w14:paraId="2D7ADE5D"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违约承诺</w:t>
      </w:r>
    </w:p>
    <w:p w14:paraId="5DB15CF7"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拟安排的项目主要团队成员（主要技术人员）情况（项目负责人除外）</w:t>
      </w:r>
    </w:p>
    <w:p w14:paraId="78485EFF"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拟投入的服务资源（场地、工具、机器等）情况</w:t>
      </w:r>
    </w:p>
    <w:p w14:paraId="0B7152BA"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供应商认证情况</w:t>
      </w:r>
    </w:p>
    <w:p w14:paraId="157F673D"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供应商同类项目业绩情况</w:t>
      </w:r>
    </w:p>
    <w:p w14:paraId="53A85571" w14:textId="77777777" w:rsidR="007019E3" w:rsidRDefault="00000000">
      <w:pPr>
        <w:pStyle w:val="16"/>
        <w:numPr>
          <w:ilvl w:val="0"/>
          <w:numId w:val="8"/>
        </w:numPr>
        <w:spacing w:line="360" w:lineRule="auto"/>
        <w:ind w:firstLineChars="0"/>
        <w:rPr>
          <w:rFonts w:asciiTheme="minorEastAsia" w:eastAsiaTheme="minorEastAsia" w:hAnsiTheme="minorEastAsia"/>
          <w:szCs w:val="21"/>
        </w:rPr>
      </w:pPr>
      <w:r>
        <w:rPr>
          <w:szCs w:val="21"/>
        </w:rPr>
        <w:t>投标人获</w:t>
      </w:r>
      <w:r>
        <w:rPr>
          <w:rFonts w:hint="eastAsia"/>
          <w:szCs w:val="21"/>
        </w:rPr>
        <w:t>奖</w:t>
      </w:r>
      <w:r>
        <w:rPr>
          <w:szCs w:val="21"/>
        </w:rPr>
        <w:t>情况</w:t>
      </w:r>
    </w:p>
    <w:p w14:paraId="7BE2B86C" w14:textId="77777777" w:rsidR="007019E3" w:rsidRDefault="00000000">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十八、其他需提供的材料：</w:t>
      </w:r>
    </w:p>
    <w:p w14:paraId="43CA0869" w14:textId="77777777" w:rsidR="007019E3" w:rsidRDefault="007019E3">
      <w:pPr>
        <w:jc w:val="center"/>
        <w:rPr>
          <w:rFonts w:ascii="黑体" w:eastAsia="黑体" w:hAnsi="黑体"/>
          <w:sz w:val="32"/>
          <w:szCs w:val="32"/>
        </w:rPr>
      </w:pPr>
    </w:p>
    <w:p w14:paraId="38B183AE" w14:textId="77777777" w:rsidR="007019E3" w:rsidRDefault="007019E3">
      <w:pPr>
        <w:jc w:val="center"/>
        <w:rPr>
          <w:rFonts w:ascii="黑体" w:eastAsia="黑体" w:hAnsi="黑体"/>
          <w:sz w:val="32"/>
          <w:szCs w:val="32"/>
        </w:rPr>
      </w:pPr>
    </w:p>
    <w:p w14:paraId="0D157465" w14:textId="77777777" w:rsidR="007019E3" w:rsidRDefault="007019E3">
      <w:pPr>
        <w:jc w:val="center"/>
        <w:rPr>
          <w:rFonts w:ascii="黑体" w:eastAsia="黑体" w:hAnsi="黑体"/>
          <w:sz w:val="32"/>
          <w:szCs w:val="32"/>
        </w:rPr>
      </w:pPr>
    </w:p>
    <w:p w14:paraId="0B1EF36D" w14:textId="77777777" w:rsidR="007019E3" w:rsidRDefault="007019E3">
      <w:pPr>
        <w:jc w:val="center"/>
        <w:rPr>
          <w:rFonts w:ascii="黑体" w:eastAsia="黑体" w:hAnsi="黑体"/>
          <w:sz w:val="32"/>
          <w:szCs w:val="32"/>
        </w:rPr>
      </w:pPr>
    </w:p>
    <w:p w14:paraId="3D6D60EF" w14:textId="77777777" w:rsidR="007019E3" w:rsidRDefault="007019E3">
      <w:pPr>
        <w:jc w:val="center"/>
        <w:rPr>
          <w:rFonts w:ascii="黑体" w:eastAsia="黑体" w:hAnsi="黑体"/>
          <w:sz w:val="32"/>
          <w:szCs w:val="32"/>
        </w:rPr>
      </w:pPr>
    </w:p>
    <w:p w14:paraId="282C7D7A" w14:textId="77777777" w:rsidR="007019E3" w:rsidRDefault="007019E3">
      <w:pPr>
        <w:jc w:val="center"/>
        <w:rPr>
          <w:rFonts w:ascii="黑体" w:eastAsia="黑体" w:hAnsi="黑体"/>
          <w:sz w:val="32"/>
          <w:szCs w:val="32"/>
        </w:rPr>
      </w:pPr>
    </w:p>
    <w:p w14:paraId="4DD68431" w14:textId="77777777" w:rsidR="007019E3" w:rsidRDefault="007019E3">
      <w:pPr>
        <w:jc w:val="center"/>
        <w:rPr>
          <w:rFonts w:ascii="黑体" w:eastAsia="黑体" w:hAnsi="黑体"/>
          <w:sz w:val="32"/>
          <w:szCs w:val="32"/>
        </w:rPr>
      </w:pPr>
    </w:p>
    <w:p w14:paraId="399A2198" w14:textId="77777777" w:rsidR="007019E3" w:rsidRDefault="007019E3">
      <w:pPr>
        <w:jc w:val="center"/>
        <w:rPr>
          <w:rFonts w:ascii="黑体" w:eastAsia="黑体" w:hAnsi="黑体"/>
          <w:sz w:val="32"/>
          <w:szCs w:val="32"/>
        </w:rPr>
      </w:pPr>
    </w:p>
    <w:p w14:paraId="69079D3B" w14:textId="77777777" w:rsidR="007019E3" w:rsidRDefault="007019E3">
      <w:pPr>
        <w:jc w:val="center"/>
        <w:rPr>
          <w:rFonts w:ascii="黑体" w:eastAsia="黑体" w:hAnsi="黑体"/>
          <w:sz w:val="32"/>
          <w:szCs w:val="32"/>
        </w:rPr>
      </w:pPr>
    </w:p>
    <w:p w14:paraId="6427D88B" w14:textId="77777777" w:rsidR="007019E3" w:rsidRDefault="00000000">
      <w:pPr>
        <w:jc w:val="center"/>
        <w:rPr>
          <w:rFonts w:ascii="黑体" w:eastAsia="黑体" w:hAnsi="黑体"/>
          <w:sz w:val="32"/>
          <w:szCs w:val="32"/>
        </w:rPr>
      </w:pPr>
      <w:r>
        <w:rPr>
          <w:rFonts w:ascii="黑体" w:eastAsia="黑体" w:hAnsi="黑体" w:hint="eastAsia"/>
          <w:sz w:val="32"/>
          <w:szCs w:val="32"/>
        </w:rPr>
        <w:lastRenderedPageBreak/>
        <w:t>二、投标文件格式</w:t>
      </w:r>
    </w:p>
    <w:p w14:paraId="67AB2CDA" w14:textId="77777777" w:rsidR="007019E3" w:rsidRDefault="007019E3">
      <w:pPr>
        <w:jc w:val="center"/>
        <w:rPr>
          <w:rFonts w:ascii="黑体" w:eastAsia="黑体" w:hAnsi="黑体"/>
          <w:b/>
          <w:bCs/>
          <w:sz w:val="32"/>
          <w:szCs w:val="32"/>
        </w:rPr>
      </w:pPr>
    </w:p>
    <w:p w14:paraId="2CE497AA" w14:textId="77777777" w:rsidR="007019E3" w:rsidRDefault="00000000">
      <w:pPr>
        <w:spacing w:line="360" w:lineRule="auto"/>
        <w:jc w:val="center"/>
        <w:rPr>
          <w:rFonts w:ascii="黑体" w:eastAsia="黑体" w:hAnsi="黑体"/>
          <w:sz w:val="32"/>
          <w:szCs w:val="32"/>
        </w:rPr>
      </w:pPr>
      <w:r>
        <w:rPr>
          <w:rFonts w:ascii="黑体" w:eastAsia="黑体" w:hAnsi="黑体" w:hint="eastAsia"/>
          <w:sz w:val="32"/>
          <w:szCs w:val="32"/>
        </w:rPr>
        <w:t>开标一览表</w:t>
      </w:r>
    </w:p>
    <w:p w14:paraId="589B20E2" w14:textId="77777777" w:rsidR="007019E3" w:rsidRDefault="007019E3">
      <w:pPr>
        <w:spacing w:line="360" w:lineRule="auto"/>
      </w:pPr>
    </w:p>
    <w:tbl>
      <w:tblPr>
        <w:tblStyle w:val="aff4"/>
        <w:tblW w:w="5000" w:type="pct"/>
        <w:jc w:val="center"/>
        <w:tblLook w:val="04A0" w:firstRow="1" w:lastRow="0" w:firstColumn="1" w:lastColumn="0" w:noHBand="0" w:noVBand="1"/>
      </w:tblPr>
      <w:tblGrid>
        <w:gridCol w:w="2434"/>
        <w:gridCol w:w="2434"/>
        <w:gridCol w:w="2434"/>
        <w:gridCol w:w="2434"/>
      </w:tblGrid>
      <w:tr w:rsidR="007019E3" w14:paraId="1F22A0C6" w14:textId="77777777">
        <w:trPr>
          <w:trHeight w:val="680"/>
          <w:jc w:val="center"/>
        </w:trPr>
        <w:tc>
          <w:tcPr>
            <w:tcW w:w="1250" w:type="pct"/>
            <w:vAlign w:val="center"/>
          </w:tcPr>
          <w:p w14:paraId="52496CEB" w14:textId="77777777" w:rsidR="007019E3" w:rsidRDefault="00000000">
            <w:pPr>
              <w:adjustRightInd w:val="0"/>
              <w:snapToGrid w:val="0"/>
              <w:jc w:val="center"/>
              <w:rPr>
                <w:rFonts w:ascii="宋体" w:hAnsi="宋体"/>
                <w:kern w:val="0"/>
                <w:szCs w:val="21"/>
              </w:rPr>
            </w:pPr>
            <w:r>
              <w:rPr>
                <w:rFonts w:ascii="宋体" w:hAnsi="宋体" w:hint="eastAsia"/>
                <w:kern w:val="0"/>
                <w:szCs w:val="21"/>
              </w:rPr>
              <w:t>项目编号</w:t>
            </w:r>
          </w:p>
        </w:tc>
        <w:tc>
          <w:tcPr>
            <w:tcW w:w="1250" w:type="pct"/>
            <w:vAlign w:val="center"/>
          </w:tcPr>
          <w:p w14:paraId="65E46602" w14:textId="77777777" w:rsidR="007019E3" w:rsidRDefault="00000000">
            <w:pPr>
              <w:adjustRightInd w:val="0"/>
              <w:snapToGrid w:val="0"/>
              <w:jc w:val="center"/>
              <w:rPr>
                <w:rFonts w:ascii="宋体" w:hAnsi="宋体"/>
                <w:kern w:val="0"/>
                <w:szCs w:val="21"/>
              </w:rPr>
            </w:pPr>
            <w:r>
              <w:rPr>
                <w:rFonts w:ascii="宋体" w:hAnsi="宋体" w:hint="eastAsia"/>
                <w:kern w:val="0"/>
                <w:szCs w:val="21"/>
              </w:rPr>
              <w:t>项目名称</w:t>
            </w:r>
          </w:p>
        </w:tc>
        <w:tc>
          <w:tcPr>
            <w:tcW w:w="1250" w:type="pct"/>
            <w:vAlign w:val="center"/>
          </w:tcPr>
          <w:p w14:paraId="062A577C" w14:textId="77777777" w:rsidR="007019E3" w:rsidRDefault="00000000">
            <w:pPr>
              <w:adjustRightInd w:val="0"/>
              <w:snapToGrid w:val="0"/>
              <w:jc w:val="center"/>
              <w:rPr>
                <w:rFonts w:ascii="宋体" w:hAnsi="宋体"/>
                <w:kern w:val="0"/>
                <w:szCs w:val="21"/>
              </w:rPr>
            </w:pPr>
            <w:r>
              <w:rPr>
                <w:rFonts w:ascii="宋体" w:hAnsi="宋体" w:hint="eastAsia"/>
                <w:kern w:val="0"/>
                <w:szCs w:val="21"/>
              </w:rPr>
              <w:t>投标报价（元）</w:t>
            </w:r>
          </w:p>
        </w:tc>
        <w:tc>
          <w:tcPr>
            <w:tcW w:w="1250" w:type="pct"/>
            <w:vAlign w:val="center"/>
          </w:tcPr>
          <w:p w14:paraId="216AF415" w14:textId="77777777" w:rsidR="007019E3" w:rsidRDefault="00000000">
            <w:pPr>
              <w:adjustRightInd w:val="0"/>
              <w:snapToGrid w:val="0"/>
              <w:jc w:val="center"/>
              <w:rPr>
                <w:rFonts w:ascii="宋体" w:hAnsi="宋体"/>
                <w:kern w:val="0"/>
                <w:szCs w:val="21"/>
              </w:rPr>
            </w:pPr>
            <w:r>
              <w:rPr>
                <w:rFonts w:ascii="宋体" w:hAnsi="宋体" w:hint="eastAsia"/>
                <w:kern w:val="0"/>
                <w:szCs w:val="21"/>
              </w:rPr>
              <w:t>备注</w:t>
            </w:r>
          </w:p>
        </w:tc>
      </w:tr>
      <w:tr w:rsidR="007019E3" w14:paraId="05A80278" w14:textId="77777777">
        <w:trPr>
          <w:trHeight w:val="680"/>
          <w:jc w:val="center"/>
        </w:trPr>
        <w:tc>
          <w:tcPr>
            <w:tcW w:w="1250" w:type="pct"/>
            <w:vAlign w:val="center"/>
          </w:tcPr>
          <w:p w14:paraId="0E7E88ED" w14:textId="77777777" w:rsidR="007019E3" w:rsidRDefault="007019E3">
            <w:pPr>
              <w:adjustRightInd w:val="0"/>
              <w:snapToGrid w:val="0"/>
              <w:jc w:val="center"/>
              <w:rPr>
                <w:rFonts w:ascii="宋体" w:hAnsi="宋体"/>
                <w:kern w:val="0"/>
                <w:szCs w:val="21"/>
              </w:rPr>
            </w:pPr>
          </w:p>
        </w:tc>
        <w:tc>
          <w:tcPr>
            <w:tcW w:w="1250" w:type="pct"/>
            <w:vAlign w:val="center"/>
          </w:tcPr>
          <w:p w14:paraId="27579A08" w14:textId="77777777" w:rsidR="007019E3" w:rsidRDefault="007019E3">
            <w:pPr>
              <w:adjustRightInd w:val="0"/>
              <w:snapToGrid w:val="0"/>
              <w:jc w:val="center"/>
              <w:rPr>
                <w:rFonts w:ascii="宋体" w:hAnsi="宋体"/>
                <w:kern w:val="0"/>
                <w:szCs w:val="21"/>
              </w:rPr>
            </w:pPr>
          </w:p>
        </w:tc>
        <w:tc>
          <w:tcPr>
            <w:tcW w:w="1250" w:type="pct"/>
            <w:vAlign w:val="center"/>
          </w:tcPr>
          <w:p w14:paraId="66BCE5A4" w14:textId="77777777" w:rsidR="007019E3" w:rsidRDefault="007019E3">
            <w:pPr>
              <w:adjustRightInd w:val="0"/>
              <w:snapToGrid w:val="0"/>
              <w:jc w:val="center"/>
              <w:rPr>
                <w:rFonts w:ascii="宋体" w:hAnsi="宋体"/>
                <w:kern w:val="0"/>
                <w:szCs w:val="21"/>
              </w:rPr>
            </w:pPr>
          </w:p>
        </w:tc>
        <w:tc>
          <w:tcPr>
            <w:tcW w:w="1250" w:type="pct"/>
            <w:vAlign w:val="center"/>
          </w:tcPr>
          <w:p w14:paraId="77C2C261" w14:textId="77777777" w:rsidR="007019E3" w:rsidRDefault="007019E3">
            <w:pPr>
              <w:adjustRightInd w:val="0"/>
              <w:snapToGrid w:val="0"/>
              <w:jc w:val="center"/>
              <w:rPr>
                <w:rFonts w:ascii="宋体" w:hAnsi="宋体"/>
                <w:kern w:val="0"/>
                <w:szCs w:val="21"/>
              </w:rPr>
            </w:pPr>
          </w:p>
        </w:tc>
      </w:tr>
    </w:tbl>
    <w:p w14:paraId="1973798E"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注：1</w:t>
      </w:r>
      <w:r>
        <w:rPr>
          <w:rFonts w:asciiTheme="minorEastAsia" w:eastAsiaTheme="minorEastAsia" w:hAnsiTheme="minorEastAsia"/>
          <w:szCs w:val="21"/>
        </w:rPr>
        <w:t xml:space="preserve">. </w:t>
      </w:r>
      <w:r>
        <w:rPr>
          <w:rFonts w:asciiTheme="minorEastAsia" w:eastAsiaTheme="minorEastAsia" w:hAnsiTheme="minorEastAsia" w:hint="eastAsia"/>
          <w:szCs w:val="21"/>
        </w:rPr>
        <w:t>本</w:t>
      </w:r>
      <w:r>
        <w:rPr>
          <w:rFonts w:asciiTheme="minorEastAsia" w:eastAsiaTheme="minorEastAsia" w:hAnsiTheme="minorEastAsia"/>
          <w:szCs w:val="21"/>
        </w:rPr>
        <w:t>表</w:t>
      </w:r>
      <w:r>
        <w:rPr>
          <w:rFonts w:asciiTheme="minorEastAsia" w:eastAsiaTheme="minorEastAsia" w:hAnsiTheme="minorEastAsia" w:hint="eastAsia"/>
          <w:szCs w:val="21"/>
        </w:rPr>
        <w:t>投标</w:t>
      </w:r>
      <w:r>
        <w:rPr>
          <w:rFonts w:asciiTheme="minorEastAsia" w:eastAsiaTheme="minorEastAsia" w:hAnsiTheme="minorEastAsia"/>
          <w:szCs w:val="21"/>
        </w:rPr>
        <w:t>报价的</w:t>
      </w:r>
      <w:r>
        <w:rPr>
          <w:rFonts w:asciiTheme="minorEastAsia" w:eastAsiaTheme="minorEastAsia" w:hAnsiTheme="minorEastAsia" w:hint="eastAsia"/>
          <w:szCs w:val="21"/>
        </w:rPr>
        <w:t>填写</w:t>
      </w:r>
      <w:r>
        <w:rPr>
          <w:rFonts w:asciiTheme="minorEastAsia" w:eastAsiaTheme="minorEastAsia" w:hAnsiTheme="minorEastAsia"/>
          <w:szCs w:val="21"/>
        </w:rPr>
        <w:t>形式是：投标报价（</w:t>
      </w:r>
      <w:r>
        <w:rPr>
          <w:rFonts w:asciiTheme="minorEastAsia" w:eastAsiaTheme="minorEastAsia" w:hAnsiTheme="minorEastAsia" w:hint="eastAsia"/>
          <w:szCs w:val="21"/>
        </w:rPr>
        <w:t>元</w:t>
      </w:r>
      <w:r>
        <w:rPr>
          <w:rFonts w:asciiTheme="minorEastAsia" w:eastAsiaTheme="minorEastAsia" w:hAnsiTheme="minorEastAsia"/>
          <w:szCs w:val="21"/>
        </w:rPr>
        <w:t>）</w:t>
      </w:r>
      <w:r>
        <w:rPr>
          <w:rFonts w:asciiTheme="minorEastAsia" w:eastAsiaTheme="minorEastAsia" w:hAnsiTheme="minorEastAsia" w:hint="eastAsia"/>
          <w:szCs w:val="21"/>
        </w:rPr>
        <w:t>，</w:t>
      </w:r>
      <w:r>
        <w:rPr>
          <w:b/>
          <w:bCs/>
          <w:color w:val="0000FF"/>
          <w:szCs w:val="21"/>
        </w:rPr>
        <w:t>大于</w:t>
      </w:r>
      <w:r>
        <w:rPr>
          <w:rFonts w:hint="eastAsia"/>
          <w:b/>
          <w:bCs/>
          <w:color w:val="0000FF"/>
          <w:szCs w:val="21"/>
        </w:rPr>
        <w:t>本项目最高限价的报价</w:t>
      </w:r>
      <w:r>
        <w:rPr>
          <w:b/>
          <w:bCs/>
          <w:color w:val="0000FF"/>
          <w:szCs w:val="21"/>
        </w:rPr>
        <w:t>为无效报价</w:t>
      </w:r>
      <w:r>
        <w:rPr>
          <w:rFonts w:asciiTheme="minorEastAsia" w:eastAsiaTheme="minorEastAsia" w:hAnsiTheme="minorEastAsia"/>
          <w:szCs w:val="21"/>
        </w:rPr>
        <w:t>。</w:t>
      </w:r>
    </w:p>
    <w:p w14:paraId="7E0B0CC1"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单价、合价和投标总价为包干价，即三者均应包含完成本项目</w:t>
      </w:r>
      <w:r>
        <w:rPr>
          <w:rFonts w:asciiTheme="minorEastAsia" w:eastAsiaTheme="minorEastAsia" w:hAnsiTheme="minorEastAsia"/>
          <w:szCs w:val="21"/>
        </w:rPr>
        <w:t>需求</w:t>
      </w:r>
      <w:r>
        <w:rPr>
          <w:rFonts w:asciiTheme="minorEastAsia" w:eastAsiaTheme="minorEastAsia" w:hAnsiTheme="minorEastAsia" w:hint="eastAsia"/>
          <w:szCs w:val="21"/>
        </w:rPr>
        <w:t>的一切费用。</w:t>
      </w:r>
    </w:p>
    <w:p w14:paraId="08F555F5" w14:textId="77777777" w:rsidR="007019E3" w:rsidRDefault="00000000">
      <w:pPr>
        <w:spacing w:line="360" w:lineRule="auto"/>
        <w:ind w:firstLine="420"/>
        <w:jc w:val="left"/>
        <w:rPr>
          <w:b/>
          <w:bCs/>
          <w:color w:val="0000FF"/>
          <w:szCs w:val="21"/>
        </w:rPr>
      </w:pPr>
      <w:r>
        <w:rPr>
          <w:rFonts w:asciiTheme="minorEastAsia" w:eastAsiaTheme="minorEastAsia" w:hAnsiTheme="minorEastAsia" w:hint="eastAsia"/>
          <w:szCs w:val="21"/>
        </w:rPr>
        <w:t>3．投标一览表和投标文件（含正本、副本和</w:t>
      </w:r>
      <w:r>
        <w:rPr>
          <w:rFonts w:asciiTheme="minorEastAsia" w:eastAsiaTheme="minorEastAsia" w:hAnsiTheme="minorEastAsia"/>
          <w:szCs w:val="21"/>
        </w:rPr>
        <w:t>光盘</w:t>
      </w:r>
      <w:r>
        <w:rPr>
          <w:rFonts w:asciiTheme="minorEastAsia" w:eastAsiaTheme="minorEastAsia" w:hAnsiTheme="minorEastAsia" w:hint="eastAsia"/>
          <w:szCs w:val="21"/>
        </w:rPr>
        <w:t>）应分开独立密封包装。</w:t>
      </w:r>
      <w:r>
        <w:rPr>
          <w:rFonts w:hint="eastAsia"/>
          <w:b/>
          <w:bCs/>
          <w:color w:val="0000FF"/>
          <w:szCs w:val="21"/>
        </w:rPr>
        <w:t>开标一览表未按规定密封、签字、盖章将导致废标。</w:t>
      </w:r>
    </w:p>
    <w:p w14:paraId="46EF45A3" w14:textId="77777777" w:rsidR="007019E3" w:rsidRDefault="007019E3">
      <w:pPr>
        <w:spacing w:line="360" w:lineRule="auto"/>
        <w:ind w:leftChars="2400" w:left="5040"/>
        <w:jc w:val="left"/>
        <w:rPr>
          <w:rFonts w:asciiTheme="minorEastAsia" w:eastAsiaTheme="minorEastAsia" w:hAnsiTheme="minorEastAsia"/>
          <w:szCs w:val="21"/>
        </w:rPr>
      </w:pPr>
    </w:p>
    <w:p w14:paraId="644F4971" w14:textId="77777777" w:rsidR="007019E3" w:rsidRDefault="007019E3">
      <w:pPr>
        <w:spacing w:line="360" w:lineRule="auto"/>
        <w:ind w:leftChars="2400" w:left="5040"/>
        <w:jc w:val="left"/>
        <w:rPr>
          <w:rFonts w:asciiTheme="minorEastAsia" w:eastAsiaTheme="minorEastAsia" w:hAnsiTheme="minorEastAsia"/>
          <w:szCs w:val="21"/>
        </w:rPr>
      </w:pPr>
    </w:p>
    <w:p w14:paraId="50C15BFA" w14:textId="77777777" w:rsidR="007019E3" w:rsidRDefault="007019E3">
      <w:pPr>
        <w:spacing w:line="360" w:lineRule="auto"/>
        <w:ind w:leftChars="2400" w:left="5040"/>
        <w:jc w:val="left"/>
        <w:rPr>
          <w:rFonts w:asciiTheme="minorEastAsia" w:eastAsiaTheme="minorEastAsia" w:hAnsiTheme="minorEastAsia"/>
          <w:szCs w:val="21"/>
        </w:rPr>
      </w:pPr>
    </w:p>
    <w:p w14:paraId="24F25D30" w14:textId="77777777" w:rsidR="007019E3" w:rsidRDefault="007019E3">
      <w:pPr>
        <w:spacing w:line="360" w:lineRule="auto"/>
        <w:ind w:leftChars="2400" w:left="5040"/>
        <w:jc w:val="left"/>
        <w:rPr>
          <w:rFonts w:asciiTheme="minorEastAsia" w:eastAsiaTheme="minorEastAsia" w:hAnsiTheme="minorEastAsia"/>
          <w:szCs w:val="21"/>
        </w:rPr>
      </w:pPr>
    </w:p>
    <w:p w14:paraId="00EDCC57" w14:textId="77777777" w:rsidR="007019E3" w:rsidRDefault="00000000">
      <w:pPr>
        <w:spacing w:line="360" w:lineRule="auto"/>
        <w:ind w:leftChars="2400" w:left="5040"/>
        <w:jc w:val="left"/>
        <w:rPr>
          <w:rFonts w:asciiTheme="minorEastAsia" w:eastAsiaTheme="minorEastAsia" w:hAnsiTheme="minorEastAsia"/>
          <w:szCs w:val="21"/>
        </w:rPr>
      </w:pPr>
      <w:r>
        <w:rPr>
          <w:rFonts w:asciiTheme="minorEastAsia" w:eastAsiaTheme="minorEastAsia" w:hAnsiTheme="minorEastAsia" w:hint="eastAsia"/>
          <w:szCs w:val="21"/>
        </w:rPr>
        <w:t>法定代表人或被授权人签名：</w:t>
      </w:r>
    </w:p>
    <w:p w14:paraId="3DC4C72C" w14:textId="77777777" w:rsidR="007019E3" w:rsidRDefault="007019E3">
      <w:pPr>
        <w:spacing w:line="360" w:lineRule="auto"/>
        <w:ind w:leftChars="2400" w:left="5040"/>
        <w:jc w:val="left"/>
        <w:rPr>
          <w:rFonts w:asciiTheme="minorEastAsia" w:eastAsiaTheme="minorEastAsia" w:hAnsiTheme="minorEastAsia"/>
          <w:szCs w:val="21"/>
        </w:rPr>
      </w:pPr>
    </w:p>
    <w:p w14:paraId="4119CB36" w14:textId="77777777" w:rsidR="007019E3" w:rsidRDefault="00000000">
      <w:pPr>
        <w:spacing w:line="360" w:lineRule="auto"/>
        <w:ind w:leftChars="2400" w:left="5040"/>
        <w:jc w:val="left"/>
        <w:rPr>
          <w:rFonts w:asciiTheme="minorEastAsia" w:eastAsiaTheme="minorEastAsia" w:hAnsiTheme="minorEastAsia"/>
          <w:szCs w:val="21"/>
        </w:rPr>
      </w:pPr>
      <w:r>
        <w:rPr>
          <w:rFonts w:asciiTheme="minorEastAsia" w:eastAsiaTheme="minorEastAsia" w:hAnsiTheme="minorEastAsia" w:hint="eastAsia"/>
          <w:szCs w:val="21"/>
        </w:rPr>
        <w:t>投标单位公章：</w:t>
      </w:r>
    </w:p>
    <w:p w14:paraId="1595AEF6" w14:textId="77777777" w:rsidR="007019E3" w:rsidRDefault="007019E3">
      <w:pPr>
        <w:spacing w:line="360" w:lineRule="auto"/>
        <w:ind w:leftChars="2400" w:left="5040"/>
        <w:jc w:val="left"/>
        <w:rPr>
          <w:rFonts w:asciiTheme="minorEastAsia" w:eastAsiaTheme="minorEastAsia" w:hAnsiTheme="minorEastAsia"/>
          <w:szCs w:val="21"/>
        </w:rPr>
      </w:pPr>
    </w:p>
    <w:p w14:paraId="2A65CCC4" w14:textId="77777777" w:rsidR="007019E3" w:rsidRDefault="007019E3">
      <w:pPr>
        <w:spacing w:line="360" w:lineRule="auto"/>
        <w:ind w:leftChars="2400" w:left="5040"/>
        <w:jc w:val="left"/>
        <w:rPr>
          <w:rFonts w:asciiTheme="minorEastAsia" w:eastAsiaTheme="minorEastAsia" w:hAnsiTheme="minorEastAsia"/>
          <w:szCs w:val="21"/>
        </w:rPr>
      </w:pPr>
    </w:p>
    <w:p w14:paraId="1E6D33ED" w14:textId="77777777" w:rsidR="007019E3" w:rsidRDefault="007019E3">
      <w:pPr>
        <w:spacing w:line="360" w:lineRule="auto"/>
        <w:ind w:leftChars="2400" w:left="5040"/>
        <w:jc w:val="left"/>
        <w:rPr>
          <w:rFonts w:asciiTheme="minorEastAsia" w:eastAsiaTheme="minorEastAsia" w:hAnsiTheme="minorEastAsia"/>
          <w:szCs w:val="21"/>
        </w:rPr>
      </w:pPr>
    </w:p>
    <w:p w14:paraId="5E6DD1D4" w14:textId="77777777" w:rsidR="007019E3" w:rsidRDefault="007019E3">
      <w:pPr>
        <w:spacing w:line="360" w:lineRule="auto"/>
        <w:ind w:leftChars="2400" w:left="5040"/>
        <w:jc w:val="left"/>
        <w:rPr>
          <w:rFonts w:asciiTheme="minorEastAsia" w:eastAsiaTheme="minorEastAsia" w:hAnsiTheme="minorEastAsia"/>
          <w:szCs w:val="21"/>
        </w:rPr>
      </w:pPr>
    </w:p>
    <w:p w14:paraId="36179DD7" w14:textId="77777777" w:rsidR="007019E3" w:rsidRDefault="007019E3">
      <w:pPr>
        <w:pStyle w:val="16"/>
        <w:spacing w:line="360" w:lineRule="auto"/>
        <w:ind w:left="852" w:firstLineChars="0" w:firstLine="0"/>
      </w:pPr>
    </w:p>
    <w:p w14:paraId="430F0331" w14:textId="77777777" w:rsidR="007019E3" w:rsidRDefault="007019E3">
      <w:pPr>
        <w:pStyle w:val="16"/>
        <w:spacing w:line="360" w:lineRule="auto"/>
        <w:ind w:left="852" w:firstLineChars="0" w:firstLine="0"/>
      </w:pPr>
    </w:p>
    <w:p w14:paraId="31FA5095" w14:textId="77777777" w:rsidR="007019E3" w:rsidRDefault="007019E3">
      <w:pPr>
        <w:pStyle w:val="16"/>
        <w:spacing w:line="360" w:lineRule="auto"/>
        <w:ind w:left="852" w:firstLineChars="0" w:firstLine="0"/>
      </w:pPr>
    </w:p>
    <w:p w14:paraId="6AF23F8A" w14:textId="77777777" w:rsidR="007019E3" w:rsidRDefault="007019E3">
      <w:pPr>
        <w:pStyle w:val="16"/>
        <w:spacing w:line="360" w:lineRule="auto"/>
        <w:ind w:left="852" w:firstLineChars="0" w:firstLine="0"/>
      </w:pPr>
    </w:p>
    <w:p w14:paraId="6A7C820C" w14:textId="77777777" w:rsidR="007019E3" w:rsidRDefault="007019E3">
      <w:pPr>
        <w:pStyle w:val="16"/>
        <w:spacing w:line="360" w:lineRule="auto"/>
        <w:ind w:left="852" w:firstLineChars="0" w:firstLine="0"/>
      </w:pPr>
    </w:p>
    <w:p w14:paraId="4595FC5F" w14:textId="77777777" w:rsidR="007019E3" w:rsidRDefault="007019E3">
      <w:pPr>
        <w:pStyle w:val="16"/>
        <w:spacing w:line="360" w:lineRule="auto"/>
        <w:ind w:left="852" w:firstLineChars="0" w:firstLine="0"/>
      </w:pPr>
    </w:p>
    <w:p w14:paraId="25FFA593" w14:textId="77777777" w:rsidR="007019E3" w:rsidRDefault="007019E3">
      <w:pPr>
        <w:pStyle w:val="16"/>
        <w:spacing w:line="360" w:lineRule="auto"/>
        <w:ind w:left="852" w:firstLineChars="0" w:firstLine="0"/>
      </w:pPr>
    </w:p>
    <w:p w14:paraId="5B7FC2CE" w14:textId="77777777" w:rsidR="007019E3" w:rsidRDefault="007019E3">
      <w:pPr>
        <w:pStyle w:val="16"/>
        <w:spacing w:line="360" w:lineRule="auto"/>
        <w:ind w:left="852" w:firstLineChars="0" w:firstLine="0"/>
      </w:pPr>
    </w:p>
    <w:p w14:paraId="4F6140D6" w14:textId="77777777" w:rsidR="007019E3" w:rsidRDefault="007019E3">
      <w:pPr>
        <w:pStyle w:val="16"/>
        <w:spacing w:line="360" w:lineRule="auto"/>
        <w:ind w:left="852" w:firstLineChars="0" w:firstLine="0"/>
      </w:pPr>
    </w:p>
    <w:p w14:paraId="61013013" w14:textId="77777777" w:rsidR="007019E3" w:rsidRDefault="007019E3">
      <w:pPr>
        <w:pStyle w:val="16"/>
        <w:spacing w:line="360" w:lineRule="auto"/>
        <w:ind w:left="852" w:firstLineChars="0" w:firstLine="0"/>
      </w:pPr>
    </w:p>
    <w:p w14:paraId="059E3D0C" w14:textId="77777777" w:rsidR="007019E3" w:rsidRDefault="007019E3">
      <w:pPr>
        <w:pStyle w:val="16"/>
        <w:spacing w:line="360" w:lineRule="auto"/>
        <w:ind w:left="852" w:firstLineChars="0" w:firstLine="0"/>
      </w:pPr>
    </w:p>
    <w:p w14:paraId="2298974E" w14:textId="77777777" w:rsidR="007019E3" w:rsidRDefault="00000000">
      <w:pPr>
        <w:jc w:val="center"/>
        <w:rPr>
          <w:rFonts w:ascii="黑体" w:eastAsia="黑体" w:hAnsi="黑体"/>
          <w:sz w:val="32"/>
          <w:szCs w:val="32"/>
        </w:rPr>
      </w:pPr>
      <w:r>
        <w:rPr>
          <w:rFonts w:ascii="黑体" w:eastAsia="黑体" w:hAnsi="黑体" w:hint="eastAsia"/>
          <w:sz w:val="32"/>
          <w:szCs w:val="32"/>
        </w:rPr>
        <w:lastRenderedPageBreak/>
        <w:t>一、评标指引</w:t>
      </w:r>
      <w:r>
        <w:rPr>
          <w:rFonts w:ascii="黑体" w:eastAsia="黑体" w:hAnsi="黑体"/>
          <w:sz w:val="32"/>
          <w:szCs w:val="32"/>
        </w:rPr>
        <w:t>表</w:t>
      </w:r>
    </w:p>
    <w:p w14:paraId="52F149AD" w14:textId="77777777" w:rsidR="007019E3" w:rsidRDefault="007019E3">
      <w:pPr>
        <w:spacing w:line="360" w:lineRule="auto"/>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3827"/>
        <w:gridCol w:w="1134"/>
        <w:gridCol w:w="1209"/>
      </w:tblGrid>
      <w:tr w:rsidR="007019E3" w14:paraId="73B06854" w14:textId="77777777">
        <w:trPr>
          <w:trHeight w:val="425"/>
          <w:jc w:val="center"/>
        </w:trPr>
        <w:tc>
          <w:tcPr>
            <w:tcW w:w="9426" w:type="dxa"/>
            <w:gridSpan w:val="5"/>
            <w:vAlign w:val="center"/>
          </w:tcPr>
          <w:p w14:paraId="0DA4507C" w14:textId="77777777" w:rsidR="007019E3" w:rsidRDefault="00000000">
            <w:pPr>
              <w:jc w:val="center"/>
              <w:rPr>
                <w:rFonts w:asciiTheme="minorEastAsia" w:eastAsiaTheme="minorEastAsia" w:hAnsiTheme="minorEastAsia"/>
                <w:b/>
                <w:bCs/>
                <w:color w:val="000000"/>
                <w:szCs w:val="22"/>
              </w:rPr>
            </w:pPr>
            <w:r>
              <w:rPr>
                <w:rFonts w:asciiTheme="minorEastAsia" w:eastAsiaTheme="minorEastAsia" w:hAnsiTheme="minorEastAsia" w:hint="eastAsia"/>
                <w:b/>
                <w:bCs/>
                <w:color w:val="000000"/>
                <w:szCs w:val="22"/>
              </w:rPr>
              <w:t>一、资格性审查指引</w:t>
            </w:r>
          </w:p>
        </w:tc>
      </w:tr>
      <w:tr w:rsidR="007019E3" w14:paraId="5949C685" w14:textId="77777777">
        <w:trPr>
          <w:trHeight w:val="491"/>
          <w:jc w:val="center"/>
        </w:trPr>
        <w:tc>
          <w:tcPr>
            <w:tcW w:w="704" w:type="dxa"/>
            <w:vAlign w:val="center"/>
          </w:tcPr>
          <w:p w14:paraId="519F6310"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序号</w:t>
            </w:r>
          </w:p>
        </w:tc>
        <w:tc>
          <w:tcPr>
            <w:tcW w:w="2552" w:type="dxa"/>
            <w:vAlign w:val="center"/>
          </w:tcPr>
          <w:p w14:paraId="6AA84316"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资格性检查项目</w:t>
            </w:r>
          </w:p>
        </w:tc>
        <w:tc>
          <w:tcPr>
            <w:tcW w:w="4961" w:type="dxa"/>
            <w:gridSpan w:val="2"/>
            <w:vAlign w:val="center"/>
          </w:tcPr>
          <w:p w14:paraId="5422A0DF"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证明文件</w:t>
            </w:r>
          </w:p>
        </w:tc>
        <w:tc>
          <w:tcPr>
            <w:tcW w:w="1209" w:type="dxa"/>
            <w:vAlign w:val="center"/>
          </w:tcPr>
          <w:p w14:paraId="4F826AD8"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7019E3" w14:paraId="753E0DE3" w14:textId="77777777">
        <w:trPr>
          <w:trHeight w:val="556"/>
          <w:jc w:val="center"/>
        </w:trPr>
        <w:tc>
          <w:tcPr>
            <w:tcW w:w="704" w:type="dxa"/>
            <w:vMerge w:val="restart"/>
            <w:vAlign w:val="center"/>
          </w:tcPr>
          <w:p w14:paraId="7E51C54A" w14:textId="77777777" w:rsidR="007019E3" w:rsidRDefault="00000000">
            <w:pPr>
              <w:jc w:val="center"/>
              <w:rPr>
                <w:rFonts w:asciiTheme="minorEastAsia" w:eastAsiaTheme="minorEastAsia" w:hAnsiTheme="minorEastAsia"/>
              </w:rPr>
            </w:pPr>
            <w:r>
              <w:rPr>
                <w:rFonts w:asciiTheme="minorEastAsia" w:eastAsiaTheme="minorEastAsia" w:hAnsiTheme="minorEastAsia" w:hint="eastAsia"/>
              </w:rPr>
              <w:t>1</w:t>
            </w:r>
          </w:p>
        </w:tc>
        <w:tc>
          <w:tcPr>
            <w:tcW w:w="2552" w:type="dxa"/>
            <w:vMerge w:val="restart"/>
            <w:vAlign w:val="center"/>
          </w:tcPr>
          <w:p w14:paraId="220A9415" w14:textId="77777777" w:rsidR="007019E3" w:rsidRDefault="00000000">
            <w:pPr>
              <w:rPr>
                <w:rFonts w:asciiTheme="minorEastAsia" w:eastAsiaTheme="minorEastAsia" w:hAnsiTheme="minorEastAsia"/>
              </w:rPr>
            </w:pPr>
            <w:r>
              <w:rPr>
                <w:rFonts w:asciiTheme="minorEastAsia" w:eastAsiaTheme="minorEastAsia" w:hAnsiTheme="minorEastAsia" w:hint="eastAsia"/>
              </w:rPr>
              <w:t>投标人不符合资格要求，或未提交相应的资格证明资料（详见招标公告投标人资格要求，即申请人的资格要求）。</w:t>
            </w:r>
          </w:p>
        </w:tc>
        <w:tc>
          <w:tcPr>
            <w:tcW w:w="4961" w:type="dxa"/>
            <w:gridSpan w:val="2"/>
            <w:vAlign w:val="center"/>
          </w:tcPr>
          <w:p w14:paraId="0ADFA833" w14:textId="77777777" w:rsidR="007019E3" w:rsidRDefault="007019E3">
            <w:pPr>
              <w:jc w:val="center"/>
              <w:rPr>
                <w:rFonts w:asciiTheme="minorEastAsia" w:eastAsiaTheme="minorEastAsia" w:hAnsiTheme="minorEastAsia"/>
                <w:color w:val="000000"/>
                <w:szCs w:val="22"/>
              </w:rPr>
            </w:pPr>
          </w:p>
        </w:tc>
        <w:tc>
          <w:tcPr>
            <w:tcW w:w="1209" w:type="dxa"/>
            <w:vAlign w:val="center"/>
          </w:tcPr>
          <w:p w14:paraId="41445357" w14:textId="77777777" w:rsidR="007019E3" w:rsidRDefault="007019E3">
            <w:pPr>
              <w:jc w:val="center"/>
              <w:rPr>
                <w:rFonts w:asciiTheme="minorEastAsia" w:eastAsiaTheme="minorEastAsia" w:hAnsiTheme="minorEastAsia"/>
                <w:b/>
                <w:color w:val="000000"/>
                <w:szCs w:val="22"/>
              </w:rPr>
            </w:pPr>
          </w:p>
        </w:tc>
      </w:tr>
      <w:tr w:rsidR="007019E3" w14:paraId="05535E3E" w14:textId="77777777">
        <w:trPr>
          <w:trHeight w:val="518"/>
          <w:jc w:val="center"/>
        </w:trPr>
        <w:tc>
          <w:tcPr>
            <w:tcW w:w="704" w:type="dxa"/>
            <w:vMerge/>
            <w:vAlign w:val="center"/>
          </w:tcPr>
          <w:p w14:paraId="68A7C322" w14:textId="77777777" w:rsidR="007019E3" w:rsidRDefault="007019E3">
            <w:pPr>
              <w:jc w:val="center"/>
              <w:rPr>
                <w:rFonts w:asciiTheme="minorEastAsia" w:eastAsiaTheme="minorEastAsia" w:hAnsiTheme="minorEastAsia"/>
                <w:b/>
                <w:color w:val="000000"/>
                <w:szCs w:val="22"/>
              </w:rPr>
            </w:pPr>
          </w:p>
        </w:tc>
        <w:tc>
          <w:tcPr>
            <w:tcW w:w="2552" w:type="dxa"/>
            <w:vMerge/>
            <w:vAlign w:val="center"/>
          </w:tcPr>
          <w:p w14:paraId="06F5F15B" w14:textId="77777777" w:rsidR="007019E3" w:rsidRDefault="007019E3">
            <w:pPr>
              <w:jc w:val="center"/>
              <w:rPr>
                <w:rFonts w:asciiTheme="minorEastAsia" w:eastAsiaTheme="minorEastAsia" w:hAnsiTheme="minorEastAsia"/>
                <w:color w:val="000000"/>
                <w:szCs w:val="22"/>
              </w:rPr>
            </w:pPr>
          </w:p>
        </w:tc>
        <w:tc>
          <w:tcPr>
            <w:tcW w:w="4961" w:type="dxa"/>
            <w:gridSpan w:val="2"/>
            <w:vAlign w:val="center"/>
          </w:tcPr>
          <w:p w14:paraId="2438E928" w14:textId="77777777" w:rsidR="007019E3" w:rsidRDefault="007019E3">
            <w:pPr>
              <w:jc w:val="center"/>
              <w:rPr>
                <w:rFonts w:asciiTheme="minorEastAsia" w:eastAsiaTheme="minorEastAsia" w:hAnsiTheme="minorEastAsia"/>
                <w:color w:val="000000"/>
                <w:szCs w:val="22"/>
              </w:rPr>
            </w:pPr>
          </w:p>
        </w:tc>
        <w:tc>
          <w:tcPr>
            <w:tcW w:w="1209" w:type="dxa"/>
            <w:vAlign w:val="center"/>
          </w:tcPr>
          <w:p w14:paraId="365566BE" w14:textId="77777777" w:rsidR="007019E3" w:rsidRDefault="007019E3">
            <w:pPr>
              <w:jc w:val="center"/>
              <w:rPr>
                <w:rFonts w:asciiTheme="minorEastAsia" w:eastAsiaTheme="minorEastAsia" w:hAnsiTheme="minorEastAsia"/>
                <w:b/>
                <w:color w:val="000000"/>
                <w:szCs w:val="22"/>
              </w:rPr>
            </w:pPr>
          </w:p>
        </w:tc>
      </w:tr>
      <w:tr w:rsidR="007019E3" w14:paraId="13E9C7E1" w14:textId="77777777">
        <w:trPr>
          <w:trHeight w:val="499"/>
          <w:jc w:val="center"/>
        </w:trPr>
        <w:tc>
          <w:tcPr>
            <w:tcW w:w="704" w:type="dxa"/>
            <w:vMerge/>
            <w:vAlign w:val="center"/>
          </w:tcPr>
          <w:p w14:paraId="6A53347B" w14:textId="77777777" w:rsidR="007019E3" w:rsidRDefault="007019E3">
            <w:pPr>
              <w:jc w:val="center"/>
              <w:rPr>
                <w:rFonts w:asciiTheme="minorEastAsia" w:eastAsiaTheme="minorEastAsia" w:hAnsiTheme="minorEastAsia"/>
                <w:b/>
                <w:color w:val="000000"/>
                <w:szCs w:val="22"/>
              </w:rPr>
            </w:pPr>
          </w:p>
        </w:tc>
        <w:tc>
          <w:tcPr>
            <w:tcW w:w="2552" w:type="dxa"/>
            <w:vMerge/>
            <w:vAlign w:val="center"/>
          </w:tcPr>
          <w:p w14:paraId="15114939" w14:textId="77777777" w:rsidR="007019E3" w:rsidRDefault="007019E3">
            <w:pPr>
              <w:jc w:val="center"/>
              <w:rPr>
                <w:rFonts w:asciiTheme="minorEastAsia" w:eastAsiaTheme="minorEastAsia" w:hAnsiTheme="minorEastAsia"/>
                <w:color w:val="000000"/>
                <w:szCs w:val="22"/>
              </w:rPr>
            </w:pPr>
          </w:p>
        </w:tc>
        <w:tc>
          <w:tcPr>
            <w:tcW w:w="4961" w:type="dxa"/>
            <w:gridSpan w:val="2"/>
            <w:vAlign w:val="center"/>
          </w:tcPr>
          <w:p w14:paraId="5332D0D2" w14:textId="77777777" w:rsidR="007019E3" w:rsidRDefault="007019E3">
            <w:pPr>
              <w:jc w:val="center"/>
              <w:rPr>
                <w:rFonts w:asciiTheme="minorEastAsia" w:eastAsiaTheme="minorEastAsia" w:hAnsiTheme="minorEastAsia"/>
                <w:color w:val="000000"/>
                <w:szCs w:val="22"/>
              </w:rPr>
            </w:pPr>
          </w:p>
        </w:tc>
        <w:tc>
          <w:tcPr>
            <w:tcW w:w="1209" w:type="dxa"/>
            <w:vAlign w:val="center"/>
          </w:tcPr>
          <w:p w14:paraId="5F81DC35" w14:textId="77777777" w:rsidR="007019E3" w:rsidRDefault="007019E3">
            <w:pPr>
              <w:jc w:val="center"/>
              <w:rPr>
                <w:rFonts w:asciiTheme="minorEastAsia" w:eastAsiaTheme="minorEastAsia" w:hAnsiTheme="minorEastAsia"/>
                <w:b/>
                <w:color w:val="000000"/>
                <w:szCs w:val="22"/>
              </w:rPr>
            </w:pPr>
          </w:p>
        </w:tc>
      </w:tr>
      <w:tr w:rsidR="007019E3" w14:paraId="1506AE3B" w14:textId="77777777">
        <w:trPr>
          <w:trHeight w:val="567"/>
          <w:jc w:val="center"/>
        </w:trPr>
        <w:tc>
          <w:tcPr>
            <w:tcW w:w="9426" w:type="dxa"/>
            <w:gridSpan w:val="5"/>
            <w:vAlign w:val="center"/>
          </w:tcPr>
          <w:p w14:paraId="0AA5C86D" w14:textId="77777777" w:rsidR="007019E3" w:rsidRDefault="00000000">
            <w:pPr>
              <w:jc w:val="center"/>
              <w:rPr>
                <w:rFonts w:asciiTheme="minorEastAsia" w:eastAsiaTheme="minorEastAsia" w:hAnsiTheme="minorEastAsia"/>
                <w:b/>
                <w:bCs/>
                <w:color w:val="000000"/>
                <w:szCs w:val="22"/>
              </w:rPr>
            </w:pPr>
            <w:r>
              <w:rPr>
                <w:rFonts w:asciiTheme="minorEastAsia" w:eastAsiaTheme="minorEastAsia" w:hAnsiTheme="minorEastAsia" w:hint="eastAsia"/>
                <w:b/>
                <w:bCs/>
                <w:color w:val="000000"/>
                <w:szCs w:val="22"/>
              </w:rPr>
              <w:t>二、符合性审查指引</w:t>
            </w:r>
          </w:p>
        </w:tc>
      </w:tr>
      <w:tr w:rsidR="007019E3" w14:paraId="07243D3C" w14:textId="77777777">
        <w:trPr>
          <w:trHeight w:val="567"/>
          <w:jc w:val="center"/>
        </w:trPr>
        <w:tc>
          <w:tcPr>
            <w:tcW w:w="704" w:type="dxa"/>
            <w:vAlign w:val="center"/>
          </w:tcPr>
          <w:p w14:paraId="3C56BC7D"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序号</w:t>
            </w:r>
          </w:p>
        </w:tc>
        <w:tc>
          <w:tcPr>
            <w:tcW w:w="6379" w:type="dxa"/>
            <w:gridSpan w:val="2"/>
            <w:vAlign w:val="center"/>
          </w:tcPr>
          <w:p w14:paraId="6689E3F2"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符合性审查项目</w:t>
            </w:r>
          </w:p>
        </w:tc>
        <w:tc>
          <w:tcPr>
            <w:tcW w:w="1134" w:type="dxa"/>
            <w:vAlign w:val="center"/>
          </w:tcPr>
          <w:p w14:paraId="52FAA144"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说明</w:t>
            </w:r>
          </w:p>
          <w:p w14:paraId="74098C2F"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szCs w:val="22"/>
              </w:rPr>
              <w:t>（存在/不存在）</w:t>
            </w:r>
          </w:p>
        </w:tc>
        <w:tc>
          <w:tcPr>
            <w:tcW w:w="1209" w:type="dxa"/>
            <w:vAlign w:val="center"/>
          </w:tcPr>
          <w:p w14:paraId="2D53E927" w14:textId="77777777" w:rsidR="007019E3" w:rsidRDefault="00000000">
            <w:pPr>
              <w:widowControl/>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7019E3" w14:paraId="05D8120B" w14:textId="77777777">
        <w:trPr>
          <w:trHeight w:val="567"/>
          <w:jc w:val="center"/>
        </w:trPr>
        <w:tc>
          <w:tcPr>
            <w:tcW w:w="704" w:type="dxa"/>
            <w:vAlign w:val="center"/>
          </w:tcPr>
          <w:p w14:paraId="144DE5E4" w14:textId="77777777" w:rsidR="007019E3" w:rsidRDefault="00000000">
            <w:pPr>
              <w:jc w:val="center"/>
              <w:rPr>
                <w:rFonts w:asciiTheme="minorEastAsia" w:eastAsiaTheme="minorEastAsia" w:hAnsiTheme="minorEastAsia"/>
              </w:rPr>
            </w:pPr>
            <w:r>
              <w:rPr>
                <w:rFonts w:asciiTheme="minorEastAsia" w:eastAsiaTheme="minorEastAsia" w:hAnsiTheme="minorEastAsia" w:hint="eastAsia"/>
              </w:rPr>
              <w:t>2</w:t>
            </w:r>
          </w:p>
        </w:tc>
        <w:tc>
          <w:tcPr>
            <w:tcW w:w="6379" w:type="dxa"/>
            <w:gridSpan w:val="2"/>
            <w:vAlign w:val="center"/>
          </w:tcPr>
          <w:p w14:paraId="0B790D0F" w14:textId="77777777" w:rsidR="007019E3" w:rsidRDefault="00000000">
            <w:pPr>
              <w:rPr>
                <w:rFonts w:asciiTheme="minorEastAsia" w:eastAsiaTheme="minorEastAsia" w:hAnsiTheme="minorEastAsia"/>
              </w:rPr>
            </w:pPr>
            <w:r>
              <w:rPr>
                <w:rFonts w:asciiTheme="minorEastAsia" w:eastAsiaTheme="minorEastAsia" w:hAnsiTheme="minorEastAsia" w:hint="eastAsia"/>
                <w:szCs w:val="21"/>
              </w:rPr>
              <w:t>将一个包或一个标段的内容拆开投标；</w:t>
            </w:r>
          </w:p>
        </w:tc>
        <w:tc>
          <w:tcPr>
            <w:tcW w:w="1134" w:type="dxa"/>
            <w:vAlign w:val="center"/>
          </w:tcPr>
          <w:p w14:paraId="3DF6B8E3" w14:textId="77777777" w:rsidR="007019E3" w:rsidRDefault="007019E3">
            <w:pPr>
              <w:jc w:val="center"/>
              <w:rPr>
                <w:rFonts w:asciiTheme="minorEastAsia" w:eastAsiaTheme="minorEastAsia" w:hAnsiTheme="minorEastAsia"/>
                <w:szCs w:val="22"/>
              </w:rPr>
            </w:pPr>
          </w:p>
        </w:tc>
        <w:tc>
          <w:tcPr>
            <w:tcW w:w="1209" w:type="dxa"/>
            <w:vAlign w:val="center"/>
          </w:tcPr>
          <w:p w14:paraId="3D1FBE66" w14:textId="77777777" w:rsidR="007019E3" w:rsidRDefault="007019E3">
            <w:pPr>
              <w:jc w:val="center"/>
              <w:rPr>
                <w:rFonts w:asciiTheme="minorEastAsia" w:eastAsiaTheme="minorEastAsia" w:hAnsiTheme="minorEastAsia"/>
                <w:szCs w:val="22"/>
              </w:rPr>
            </w:pPr>
          </w:p>
        </w:tc>
      </w:tr>
      <w:tr w:rsidR="007019E3" w14:paraId="3352468C" w14:textId="77777777">
        <w:trPr>
          <w:trHeight w:val="567"/>
          <w:jc w:val="center"/>
        </w:trPr>
        <w:tc>
          <w:tcPr>
            <w:tcW w:w="704" w:type="dxa"/>
            <w:vAlign w:val="center"/>
          </w:tcPr>
          <w:p w14:paraId="4D38F24F" w14:textId="77777777" w:rsidR="007019E3" w:rsidRDefault="00000000">
            <w:pPr>
              <w:jc w:val="center"/>
              <w:rPr>
                <w:rFonts w:asciiTheme="minorEastAsia" w:eastAsiaTheme="minorEastAsia" w:hAnsiTheme="minorEastAsia"/>
              </w:rPr>
            </w:pPr>
            <w:r>
              <w:rPr>
                <w:rFonts w:asciiTheme="minorEastAsia" w:eastAsiaTheme="minorEastAsia" w:hAnsiTheme="minorEastAsia" w:hint="eastAsia"/>
              </w:rPr>
              <w:t>3</w:t>
            </w:r>
          </w:p>
        </w:tc>
        <w:tc>
          <w:tcPr>
            <w:tcW w:w="6379" w:type="dxa"/>
            <w:gridSpan w:val="2"/>
            <w:vAlign w:val="center"/>
          </w:tcPr>
          <w:p w14:paraId="1CB49106" w14:textId="77777777" w:rsidR="007019E3" w:rsidRDefault="00000000">
            <w:pPr>
              <w:rPr>
                <w:rFonts w:asciiTheme="minorEastAsia" w:eastAsiaTheme="minorEastAsia" w:hAnsiTheme="minorEastAsia"/>
              </w:rPr>
            </w:pPr>
            <w:r>
              <w:rPr>
                <w:rFonts w:asciiTheme="minorEastAsia" w:eastAsiaTheme="minorEastAsia" w:hAnsiTheme="minorEastAsia" w:hint="eastAsia"/>
                <w:szCs w:val="21"/>
              </w:rPr>
              <w:t>对同一项目投标时，提供两套以上的投标方案（招标文件另有规定的除外）；</w:t>
            </w:r>
          </w:p>
        </w:tc>
        <w:tc>
          <w:tcPr>
            <w:tcW w:w="1134" w:type="dxa"/>
            <w:vAlign w:val="center"/>
          </w:tcPr>
          <w:p w14:paraId="562C623A" w14:textId="77777777" w:rsidR="007019E3" w:rsidRDefault="007019E3">
            <w:pPr>
              <w:jc w:val="center"/>
              <w:rPr>
                <w:rFonts w:asciiTheme="minorEastAsia" w:eastAsiaTheme="minorEastAsia" w:hAnsiTheme="minorEastAsia"/>
                <w:szCs w:val="22"/>
              </w:rPr>
            </w:pPr>
          </w:p>
        </w:tc>
        <w:tc>
          <w:tcPr>
            <w:tcW w:w="1209" w:type="dxa"/>
            <w:vAlign w:val="center"/>
          </w:tcPr>
          <w:p w14:paraId="7FC13D1C" w14:textId="77777777" w:rsidR="007019E3" w:rsidRDefault="007019E3">
            <w:pPr>
              <w:jc w:val="center"/>
              <w:rPr>
                <w:rFonts w:asciiTheme="minorEastAsia" w:eastAsiaTheme="minorEastAsia" w:hAnsiTheme="minorEastAsia"/>
                <w:szCs w:val="22"/>
              </w:rPr>
            </w:pPr>
          </w:p>
        </w:tc>
      </w:tr>
      <w:tr w:rsidR="007019E3" w14:paraId="3E893C42" w14:textId="77777777">
        <w:trPr>
          <w:trHeight w:val="567"/>
          <w:jc w:val="center"/>
        </w:trPr>
        <w:tc>
          <w:tcPr>
            <w:tcW w:w="704" w:type="dxa"/>
            <w:vAlign w:val="center"/>
          </w:tcPr>
          <w:p w14:paraId="76692792" w14:textId="77777777" w:rsidR="007019E3" w:rsidRDefault="00000000">
            <w:pPr>
              <w:jc w:val="center"/>
              <w:rPr>
                <w:rFonts w:asciiTheme="minorEastAsia" w:eastAsiaTheme="minorEastAsia" w:hAnsiTheme="minorEastAsia"/>
              </w:rPr>
            </w:pPr>
            <w:r>
              <w:rPr>
                <w:rFonts w:asciiTheme="minorEastAsia" w:eastAsiaTheme="minorEastAsia" w:hAnsiTheme="minorEastAsia" w:hint="eastAsia"/>
              </w:rPr>
              <w:t>4</w:t>
            </w:r>
          </w:p>
        </w:tc>
        <w:tc>
          <w:tcPr>
            <w:tcW w:w="6379" w:type="dxa"/>
            <w:gridSpan w:val="2"/>
            <w:vAlign w:val="center"/>
          </w:tcPr>
          <w:p w14:paraId="3B200D84" w14:textId="77777777" w:rsidR="007019E3" w:rsidRDefault="00000000">
            <w:pPr>
              <w:rPr>
                <w:rFonts w:asciiTheme="minorEastAsia" w:eastAsiaTheme="minorEastAsia" w:hAnsiTheme="minorEastAsia"/>
              </w:rPr>
            </w:pPr>
            <w:r>
              <w:rPr>
                <w:rFonts w:asciiTheme="minorEastAsia" w:eastAsiaTheme="minorEastAsia" w:hAnsiTheme="minorEastAsia" w:hint="eastAsia"/>
                <w:szCs w:val="21"/>
              </w:rPr>
              <w:t>分项报价或投标总价高于相应财政预算金额（或设定的财政预算金额下的最高限价）；</w:t>
            </w:r>
          </w:p>
        </w:tc>
        <w:tc>
          <w:tcPr>
            <w:tcW w:w="1134" w:type="dxa"/>
            <w:vAlign w:val="center"/>
          </w:tcPr>
          <w:p w14:paraId="57B355FF" w14:textId="77777777" w:rsidR="007019E3" w:rsidRDefault="007019E3">
            <w:pPr>
              <w:jc w:val="center"/>
              <w:rPr>
                <w:rFonts w:asciiTheme="minorEastAsia" w:eastAsiaTheme="minorEastAsia" w:hAnsiTheme="minorEastAsia"/>
                <w:szCs w:val="22"/>
              </w:rPr>
            </w:pPr>
          </w:p>
        </w:tc>
        <w:tc>
          <w:tcPr>
            <w:tcW w:w="1209" w:type="dxa"/>
            <w:vAlign w:val="center"/>
          </w:tcPr>
          <w:p w14:paraId="15F6F7B3" w14:textId="77777777" w:rsidR="007019E3" w:rsidRDefault="007019E3">
            <w:pPr>
              <w:jc w:val="center"/>
              <w:rPr>
                <w:rFonts w:asciiTheme="minorEastAsia" w:eastAsiaTheme="minorEastAsia" w:hAnsiTheme="minorEastAsia"/>
                <w:szCs w:val="22"/>
              </w:rPr>
            </w:pPr>
          </w:p>
        </w:tc>
      </w:tr>
      <w:tr w:rsidR="007019E3" w14:paraId="094020FC" w14:textId="77777777">
        <w:trPr>
          <w:trHeight w:val="567"/>
          <w:jc w:val="center"/>
        </w:trPr>
        <w:tc>
          <w:tcPr>
            <w:tcW w:w="704" w:type="dxa"/>
            <w:vAlign w:val="center"/>
          </w:tcPr>
          <w:p w14:paraId="31D98C97" w14:textId="77777777" w:rsidR="007019E3" w:rsidRDefault="00000000">
            <w:pPr>
              <w:jc w:val="center"/>
              <w:rPr>
                <w:rFonts w:asciiTheme="minorEastAsia" w:eastAsiaTheme="minorEastAsia" w:hAnsiTheme="minorEastAsia"/>
              </w:rPr>
            </w:pPr>
            <w:r>
              <w:rPr>
                <w:rFonts w:asciiTheme="minorEastAsia" w:eastAsiaTheme="minorEastAsia" w:hAnsiTheme="minorEastAsia" w:hint="eastAsia"/>
              </w:rPr>
              <w:t>5</w:t>
            </w:r>
          </w:p>
        </w:tc>
        <w:tc>
          <w:tcPr>
            <w:tcW w:w="6379" w:type="dxa"/>
            <w:gridSpan w:val="2"/>
            <w:vAlign w:val="center"/>
          </w:tcPr>
          <w:p w14:paraId="01F343D1" w14:textId="77777777" w:rsidR="007019E3" w:rsidRDefault="00000000">
            <w:pPr>
              <w:rPr>
                <w:rFonts w:asciiTheme="minorEastAsia" w:eastAsiaTheme="minorEastAsia" w:hAnsiTheme="minorEastAsia"/>
              </w:rPr>
            </w:pPr>
            <w:r>
              <w:rPr>
                <w:rFonts w:asciiTheme="minorEastAsia" w:eastAsiaTheme="minorEastAsia" w:hAnsiTheme="minorEastAsia" w:hint="eastAsia"/>
                <w:szCs w:val="21"/>
              </w:rPr>
              <w:t>投标人的报价明显低于其他通过符合性审查投标人的报价且不能证明其报价合理性的；</w:t>
            </w:r>
          </w:p>
        </w:tc>
        <w:tc>
          <w:tcPr>
            <w:tcW w:w="1134" w:type="dxa"/>
            <w:vAlign w:val="center"/>
          </w:tcPr>
          <w:p w14:paraId="6C7D5CEC" w14:textId="77777777" w:rsidR="007019E3" w:rsidRDefault="007019E3">
            <w:pPr>
              <w:jc w:val="center"/>
              <w:rPr>
                <w:rFonts w:asciiTheme="minorEastAsia" w:eastAsiaTheme="minorEastAsia" w:hAnsiTheme="minorEastAsia"/>
                <w:b/>
                <w:szCs w:val="22"/>
              </w:rPr>
            </w:pPr>
          </w:p>
        </w:tc>
        <w:tc>
          <w:tcPr>
            <w:tcW w:w="1209" w:type="dxa"/>
            <w:vAlign w:val="center"/>
          </w:tcPr>
          <w:p w14:paraId="2062CC30" w14:textId="77777777" w:rsidR="007019E3" w:rsidRDefault="007019E3">
            <w:pPr>
              <w:jc w:val="center"/>
              <w:rPr>
                <w:rFonts w:asciiTheme="minorEastAsia" w:eastAsiaTheme="minorEastAsia" w:hAnsiTheme="minorEastAsia"/>
                <w:b/>
                <w:szCs w:val="22"/>
              </w:rPr>
            </w:pPr>
          </w:p>
        </w:tc>
      </w:tr>
      <w:tr w:rsidR="007019E3" w14:paraId="7095CB5A" w14:textId="77777777">
        <w:trPr>
          <w:trHeight w:val="567"/>
          <w:jc w:val="center"/>
        </w:trPr>
        <w:tc>
          <w:tcPr>
            <w:tcW w:w="704" w:type="dxa"/>
            <w:vAlign w:val="center"/>
          </w:tcPr>
          <w:p w14:paraId="7C3E2B53" w14:textId="77777777" w:rsidR="007019E3" w:rsidRDefault="00000000">
            <w:pPr>
              <w:jc w:val="center"/>
              <w:rPr>
                <w:rFonts w:asciiTheme="minorEastAsia" w:eastAsiaTheme="minorEastAsia" w:hAnsiTheme="minorEastAsia"/>
              </w:rPr>
            </w:pPr>
            <w:r>
              <w:rPr>
                <w:rFonts w:asciiTheme="minorEastAsia" w:eastAsiaTheme="minorEastAsia" w:hAnsiTheme="minorEastAsia" w:hint="eastAsia"/>
              </w:rPr>
              <w:t>6</w:t>
            </w:r>
          </w:p>
        </w:tc>
        <w:tc>
          <w:tcPr>
            <w:tcW w:w="6379" w:type="dxa"/>
            <w:gridSpan w:val="2"/>
            <w:vAlign w:val="center"/>
          </w:tcPr>
          <w:p w14:paraId="78110FCD" w14:textId="77777777" w:rsidR="007019E3" w:rsidRDefault="00000000">
            <w:pPr>
              <w:rPr>
                <w:rFonts w:asciiTheme="minorEastAsia" w:eastAsiaTheme="minorEastAsia" w:hAnsiTheme="minorEastAsia"/>
              </w:rPr>
            </w:pPr>
            <w:r>
              <w:rPr>
                <w:rFonts w:asciiTheme="minorEastAsia" w:eastAsiaTheme="minorEastAsia" w:hAnsiTheme="minorEastAsia" w:hint="eastAsia"/>
                <w:szCs w:val="21"/>
              </w:rPr>
              <w:t>所投货物、服务在技术、商务等方面没有</w:t>
            </w:r>
            <w:r>
              <w:rPr>
                <w:rFonts w:hint="eastAsia"/>
                <w:b/>
                <w:bCs/>
                <w:color w:val="0000FF"/>
                <w:szCs w:val="21"/>
              </w:rPr>
              <w:t>实质性</w:t>
            </w:r>
            <w:r>
              <w:rPr>
                <w:rFonts w:asciiTheme="minorEastAsia" w:eastAsiaTheme="minorEastAsia" w:hAnsiTheme="minorEastAsia" w:hint="eastAsia"/>
                <w:szCs w:val="21"/>
              </w:rPr>
              <w:t>满足招标文件要求的（是否实质性满足招标文件要求，由评审委员会根据《实质性条款响应情况表》做出评判）；</w:t>
            </w:r>
          </w:p>
        </w:tc>
        <w:tc>
          <w:tcPr>
            <w:tcW w:w="1134" w:type="dxa"/>
            <w:vAlign w:val="center"/>
          </w:tcPr>
          <w:p w14:paraId="41982708" w14:textId="77777777" w:rsidR="007019E3" w:rsidRDefault="007019E3">
            <w:pPr>
              <w:jc w:val="center"/>
              <w:rPr>
                <w:rFonts w:asciiTheme="minorEastAsia" w:eastAsiaTheme="minorEastAsia" w:hAnsiTheme="minorEastAsia"/>
                <w:b/>
                <w:szCs w:val="22"/>
              </w:rPr>
            </w:pPr>
          </w:p>
        </w:tc>
        <w:tc>
          <w:tcPr>
            <w:tcW w:w="1209" w:type="dxa"/>
            <w:vAlign w:val="center"/>
          </w:tcPr>
          <w:p w14:paraId="051E259E" w14:textId="77777777" w:rsidR="007019E3" w:rsidRDefault="007019E3">
            <w:pPr>
              <w:jc w:val="center"/>
              <w:rPr>
                <w:rFonts w:asciiTheme="minorEastAsia" w:eastAsiaTheme="minorEastAsia" w:hAnsiTheme="minorEastAsia"/>
                <w:b/>
                <w:szCs w:val="22"/>
              </w:rPr>
            </w:pPr>
          </w:p>
        </w:tc>
      </w:tr>
      <w:tr w:rsidR="007019E3" w14:paraId="0CFB54CD" w14:textId="77777777">
        <w:trPr>
          <w:trHeight w:val="567"/>
          <w:jc w:val="center"/>
        </w:trPr>
        <w:tc>
          <w:tcPr>
            <w:tcW w:w="704" w:type="dxa"/>
            <w:vAlign w:val="center"/>
          </w:tcPr>
          <w:p w14:paraId="3DA73B4C" w14:textId="77777777" w:rsidR="007019E3" w:rsidRDefault="00000000">
            <w:pPr>
              <w:jc w:val="center"/>
              <w:rPr>
                <w:rFonts w:asciiTheme="minorEastAsia" w:eastAsiaTheme="minorEastAsia" w:hAnsiTheme="minorEastAsia"/>
              </w:rPr>
            </w:pPr>
            <w:r>
              <w:rPr>
                <w:rFonts w:asciiTheme="minorEastAsia" w:eastAsiaTheme="minorEastAsia" w:hAnsiTheme="minorEastAsia" w:hint="eastAsia"/>
              </w:rPr>
              <w:t>7</w:t>
            </w:r>
          </w:p>
        </w:tc>
        <w:tc>
          <w:tcPr>
            <w:tcW w:w="6379" w:type="dxa"/>
            <w:gridSpan w:val="2"/>
            <w:vAlign w:val="center"/>
          </w:tcPr>
          <w:p w14:paraId="539AB956" w14:textId="77777777" w:rsidR="007019E3" w:rsidRDefault="00000000">
            <w:pPr>
              <w:rPr>
                <w:rFonts w:asciiTheme="minorEastAsia" w:eastAsiaTheme="minorEastAsia" w:hAnsiTheme="minorEastAsia"/>
              </w:rPr>
            </w:pPr>
            <w:r>
              <w:rPr>
                <w:rFonts w:asciiTheme="minorEastAsia" w:eastAsiaTheme="minorEastAsia" w:hAnsiTheme="minorEastAsia" w:hint="eastAsia"/>
                <w:szCs w:val="21"/>
              </w:rPr>
              <w:t xml:space="preserve">未按招标文件对投标文件组成的要求提供投标文件； </w:t>
            </w:r>
          </w:p>
        </w:tc>
        <w:tc>
          <w:tcPr>
            <w:tcW w:w="1134" w:type="dxa"/>
            <w:vAlign w:val="center"/>
          </w:tcPr>
          <w:p w14:paraId="71C4F334" w14:textId="77777777" w:rsidR="007019E3" w:rsidRDefault="007019E3">
            <w:pPr>
              <w:jc w:val="center"/>
              <w:rPr>
                <w:rFonts w:asciiTheme="minorEastAsia" w:eastAsiaTheme="minorEastAsia" w:hAnsiTheme="minorEastAsia"/>
                <w:b/>
                <w:szCs w:val="22"/>
              </w:rPr>
            </w:pPr>
          </w:p>
        </w:tc>
        <w:tc>
          <w:tcPr>
            <w:tcW w:w="1209" w:type="dxa"/>
            <w:vAlign w:val="center"/>
          </w:tcPr>
          <w:p w14:paraId="2BB2FF5D" w14:textId="77777777" w:rsidR="007019E3" w:rsidRDefault="007019E3">
            <w:pPr>
              <w:jc w:val="center"/>
              <w:rPr>
                <w:rFonts w:asciiTheme="minorEastAsia" w:eastAsiaTheme="minorEastAsia" w:hAnsiTheme="minorEastAsia"/>
                <w:b/>
                <w:szCs w:val="22"/>
              </w:rPr>
            </w:pPr>
          </w:p>
        </w:tc>
      </w:tr>
      <w:tr w:rsidR="007019E3" w14:paraId="0B9DE8F6" w14:textId="77777777">
        <w:trPr>
          <w:trHeight w:val="567"/>
          <w:jc w:val="center"/>
        </w:trPr>
        <w:tc>
          <w:tcPr>
            <w:tcW w:w="704" w:type="dxa"/>
            <w:vAlign w:val="center"/>
          </w:tcPr>
          <w:p w14:paraId="20F0F0ED" w14:textId="77777777" w:rsidR="007019E3" w:rsidRDefault="00000000">
            <w:pPr>
              <w:jc w:val="center"/>
              <w:rPr>
                <w:rFonts w:asciiTheme="minorEastAsia" w:eastAsiaTheme="minorEastAsia" w:hAnsiTheme="minorEastAsia"/>
              </w:rPr>
            </w:pPr>
            <w:r>
              <w:rPr>
                <w:rFonts w:asciiTheme="minorEastAsia" w:eastAsiaTheme="minorEastAsia" w:hAnsiTheme="minorEastAsia" w:hint="eastAsia"/>
              </w:rPr>
              <w:t>8</w:t>
            </w:r>
          </w:p>
        </w:tc>
        <w:tc>
          <w:tcPr>
            <w:tcW w:w="6379" w:type="dxa"/>
            <w:gridSpan w:val="2"/>
            <w:vAlign w:val="center"/>
          </w:tcPr>
          <w:p w14:paraId="56576D44" w14:textId="77777777" w:rsidR="007019E3" w:rsidRDefault="00000000">
            <w:pPr>
              <w:rPr>
                <w:rFonts w:asciiTheme="minorEastAsia" w:eastAsiaTheme="minorEastAsia" w:hAnsiTheme="minorEastAsia"/>
              </w:rPr>
            </w:pPr>
            <w:r>
              <w:rPr>
                <w:rFonts w:asciiTheme="minorEastAsia" w:eastAsiaTheme="minorEastAsia" w:hAnsiTheme="minorEastAsia" w:hint="eastAsia"/>
                <w:szCs w:val="21"/>
              </w:rPr>
              <w:t>投标报价有缺漏项目，或者对招标文件规定的项目需求内容或者需求数量进行修改，评审委员会判定投标响应不满足采购需求；</w:t>
            </w:r>
          </w:p>
        </w:tc>
        <w:tc>
          <w:tcPr>
            <w:tcW w:w="1134" w:type="dxa"/>
            <w:vAlign w:val="center"/>
          </w:tcPr>
          <w:p w14:paraId="7307BA3E" w14:textId="77777777" w:rsidR="007019E3" w:rsidRDefault="007019E3">
            <w:pPr>
              <w:jc w:val="center"/>
              <w:rPr>
                <w:rFonts w:asciiTheme="minorEastAsia" w:eastAsiaTheme="minorEastAsia" w:hAnsiTheme="minorEastAsia"/>
                <w:b/>
                <w:szCs w:val="22"/>
              </w:rPr>
            </w:pPr>
          </w:p>
        </w:tc>
        <w:tc>
          <w:tcPr>
            <w:tcW w:w="1209" w:type="dxa"/>
            <w:vAlign w:val="center"/>
          </w:tcPr>
          <w:p w14:paraId="0A80D5FC" w14:textId="77777777" w:rsidR="007019E3" w:rsidRDefault="007019E3">
            <w:pPr>
              <w:jc w:val="center"/>
              <w:rPr>
                <w:rFonts w:asciiTheme="minorEastAsia" w:eastAsiaTheme="minorEastAsia" w:hAnsiTheme="minorEastAsia"/>
                <w:b/>
                <w:szCs w:val="22"/>
              </w:rPr>
            </w:pPr>
          </w:p>
        </w:tc>
      </w:tr>
      <w:tr w:rsidR="007019E3" w14:paraId="4D7C6B6A" w14:textId="77777777">
        <w:trPr>
          <w:trHeight w:val="567"/>
          <w:jc w:val="center"/>
        </w:trPr>
        <w:tc>
          <w:tcPr>
            <w:tcW w:w="704" w:type="dxa"/>
            <w:vAlign w:val="center"/>
          </w:tcPr>
          <w:p w14:paraId="43FED2A0" w14:textId="77777777" w:rsidR="007019E3" w:rsidRDefault="00000000">
            <w:pPr>
              <w:jc w:val="center"/>
              <w:rPr>
                <w:rFonts w:asciiTheme="minorEastAsia" w:eastAsiaTheme="minorEastAsia" w:hAnsiTheme="minorEastAsia"/>
              </w:rPr>
            </w:pPr>
            <w:r>
              <w:rPr>
                <w:rFonts w:asciiTheme="minorEastAsia" w:eastAsiaTheme="minorEastAsia" w:hAnsiTheme="minorEastAsia"/>
              </w:rPr>
              <w:t>9</w:t>
            </w:r>
          </w:p>
        </w:tc>
        <w:tc>
          <w:tcPr>
            <w:tcW w:w="6379" w:type="dxa"/>
            <w:gridSpan w:val="2"/>
            <w:vAlign w:val="center"/>
          </w:tcPr>
          <w:p w14:paraId="21E312E0" w14:textId="77777777" w:rsidR="007019E3" w:rsidRDefault="00000000">
            <w:pPr>
              <w:rPr>
                <w:rFonts w:asciiTheme="minorEastAsia" w:eastAsiaTheme="minorEastAsia" w:hAnsiTheme="minorEastAsia"/>
              </w:rPr>
            </w:pPr>
            <w:r>
              <w:rPr>
                <w:rFonts w:hint="eastAsia"/>
                <w:b/>
                <w:bCs/>
                <w:color w:val="0000FF"/>
                <w:szCs w:val="21"/>
              </w:rPr>
              <w:t>投标文件载明的交货期超过招标文件规定的期限，或免费保修期低于招标文件规定的期限。</w:t>
            </w:r>
          </w:p>
        </w:tc>
        <w:tc>
          <w:tcPr>
            <w:tcW w:w="1134" w:type="dxa"/>
            <w:vAlign w:val="center"/>
          </w:tcPr>
          <w:p w14:paraId="1F57F18B" w14:textId="77777777" w:rsidR="007019E3" w:rsidRDefault="007019E3">
            <w:pPr>
              <w:jc w:val="center"/>
              <w:rPr>
                <w:rFonts w:asciiTheme="minorEastAsia" w:eastAsiaTheme="minorEastAsia" w:hAnsiTheme="minorEastAsia"/>
                <w:b/>
                <w:szCs w:val="22"/>
              </w:rPr>
            </w:pPr>
          </w:p>
        </w:tc>
        <w:tc>
          <w:tcPr>
            <w:tcW w:w="1209" w:type="dxa"/>
            <w:vAlign w:val="center"/>
          </w:tcPr>
          <w:p w14:paraId="0BDA36FE" w14:textId="77777777" w:rsidR="007019E3" w:rsidRDefault="007019E3">
            <w:pPr>
              <w:jc w:val="center"/>
              <w:rPr>
                <w:rFonts w:asciiTheme="minorEastAsia" w:eastAsiaTheme="minorEastAsia" w:hAnsiTheme="minorEastAsia"/>
                <w:b/>
                <w:szCs w:val="22"/>
              </w:rPr>
            </w:pPr>
          </w:p>
        </w:tc>
      </w:tr>
      <w:tr w:rsidR="007019E3" w14:paraId="40636885" w14:textId="77777777">
        <w:trPr>
          <w:trHeight w:val="462"/>
          <w:jc w:val="center"/>
        </w:trPr>
        <w:tc>
          <w:tcPr>
            <w:tcW w:w="9426" w:type="dxa"/>
            <w:gridSpan w:val="5"/>
            <w:vAlign w:val="center"/>
          </w:tcPr>
          <w:p w14:paraId="3931A3BD"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三、综合评分指引</w:t>
            </w:r>
          </w:p>
        </w:tc>
      </w:tr>
      <w:tr w:rsidR="007019E3" w14:paraId="0A34953D" w14:textId="77777777">
        <w:trPr>
          <w:trHeight w:val="567"/>
          <w:jc w:val="center"/>
        </w:trPr>
        <w:tc>
          <w:tcPr>
            <w:tcW w:w="704" w:type="dxa"/>
            <w:vAlign w:val="center"/>
          </w:tcPr>
          <w:p w14:paraId="40AD8E82"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评分类别</w:t>
            </w:r>
          </w:p>
        </w:tc>
        <w:tc>
          <w:tcPr>
            <w:tcW w:w="6379" w:type="dxa"/>
            <w:gridSpan w:val="2"/>
            <w:vAlign w:val="center"/>
          </w:tcPr>
          <w:p w14:paraId="5D40E30C"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评分项目</w:t>
            </w:r>
          </w:p>
        </w:tc>
        <w:tc>
          <w:tcPr>
            <w:tcW w:w="1134" w:type="dxa"/>
            <w:vAlign w:val="center"/>
          </w:tcPr>
          <w:p w14:paraId="1D532AB0"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对应章节</w:t>
            </w:r>
          </w:p>
        </w:tc>
        <w:tc>
          <w:tcPr>
            <w:tcW w:w="1209" w:type="dxa"/>
            <w:vAlign w:val="center"/>
          </w:tcPr>
          <w:p w14:paraId="1A9967EC"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7019E3" w14:paraId="7349E5BF" w14:textId="77777777">
        <w:trPr>
          <w:trHeight w:val="423"/>
          <w:jc w:val="center"/>
        </w:trPr>
        <w:tc>
          <w:tcPr>
            <w:tcW w:w="704" w:type="dxa"/>
            <w:vMerge w:val="restart"/>
            <w:vAlign w:val="center"/>
          </w:tcPr>
          <w:p w14:paraId="1E4E0A19"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技术部分</w:t>
            </w:r>
          </w:p>
        </w:tc>
        <w:tc>
          <w:tcPr>
            <w:tcW w:w="6379" w:type="dxa"/>
            <w:gridSpan w:val="2"/>
            <w:vAlign w:val="center"/>
          </w:tcPr>
          <w:p w14:paraId="32E618C1" w14:textId="77777777" w:rsidR="007019E3" w:rsidRDefault="007019E3">
            <w:pPr>
              <w:rPr>
                <w:rFonts w:asciiTheme="minorEastAsia" w:eastAsiaTheme="minorEastAsia" w:hAnsiTheme="minorEastAsia"/>
                <w:color w:val="000000"/>
                <w:szCs w:val="21"/>
              </w:rPr>
            </w:pPr>
          </w:p>
        </w:tc>
        <w:tc>
          <w:tcPr>
            <w:tcW w:w="1134" w:type="dxa"/>
            <w:vAlign w:val="center"/>
          </w:tcPr>
          <w:p w14:paraId="40507C61" w14:textId="77777777" w:rsidR="007019E3" w:rsidRDefault="007019E3">
            <w:pPr>
              <w:jc w:val="center"/>
              <w:rPr>
                <w:rFonts w:asciiTheme="minorEastAsia" w:eastAsiaTheme="minorEastAsia" w:hAnsiTheme="minorEastAsia"/>
                <w:b/>
                <w:color w:val="000000"/>
                <w:szCs w:val="22"/>
              </w:rPr>
            </w:pPr>
          </w:p>
        </w:tc>
        <w:tc>
          <w:tcPr>
            <w:tcW w:w="1209" w:type="dxa"/>
            <w:vAlign w:val="center"/>
          </w:tcPr>
          <w:p w14:paraId="6AC06E07" w14:textId="77777777" w:rsidR="007019E3" w:rsidRDefault="007019E3">
            <w:pPr>
              <w:jc w:val="center"/>
              <w:rPr>
                <w:rFonts w:asciiTheme="minorEastAsia" w:eastAsiaTheme="minorEastAsia" w:hAnsiTheme="minorEastAsia"/>
                <w:b/>
                <w:color w:val="000000"/>
                <w:szCs w:val="22"/>
              </w:rPr>
            </w:pPr>
          </w:p>
        </w:tc>
      </w:tr>
      <w:tr w:rsidR="007019E3" w14:paraId="4EB25921" w14:textId="77777777">
        <w:trPr>
          <w:trHeight w:val="424"/>
          <w:jc w:val="center"/>
        </w:trPr>
        <w:tc>
          <w:tcPr>
            <w:tcW w:w="704" w:type="dxa"/>
            <w:vMerge/>
            <w:vAlign w:val="center"/>
          </w:tcPr>
          <w:p w14:paraId="74FFBD1B" w14:textId="77777777" w:rsidR="007019E3" w:rsidRDefault="007019E3">
            <w:pPr>
              <w:jc w:val="center"/>
              <w:rPr>
                <w:rFonts w:asciiTheme="minorEastAsia" w:eastAsiaTheme="minorEastAsia" w:hAnsiTheme="minorEastAsia"/>
                <w:b/>
                <w:color w:val="000000"/>
                <w:szCs w:val="22"/>
              </w:rPr>
            </w:pPr>
          </w:p>
        </w:tc>
        <w:tc>
          <w:tcPr>
            <w:tcW w:w="6379" w:type="dxa"/>
            <w:gridSpan w:val="2"/>
            <w:vAlign w:val="center"/>
          </w:tcPr>
          <w:p w14:paraId="1206A43B" w14:textId="77777777" w:rsidR="007019E3" w:rsidRDefault="007019E3">
            <w:pPr>
              <w:rPr>
                <w:rFonts w:asciiTheme="minorEastAsia" w:eastAsiaTheme="minorEastAsia" w:hAnsiTheme="minorEastAsia"/>
                <w:color w:val="000000"/>
                <w:szCs w:val="21"/>
              </w:rPr>
            </w:pPr>
          </w:p>
        </w:tc>
        <w:tc>
          <w:tcPr>
            <w:tcW w:w="1134" w:type="dxa"/>
            <w:vAlign w:val="center"/>
          </w:tcPr>
          <w:p w14:paraId="23D722CF" w14:textId="77777777" w:rsidR="007019E3" w:rsidRDefault="007019E3">
            <w:pPr>
              <w:jc w:val="center"/>
              <w:rPr>
                <w:rFonts w:asciiTheme="minorEastAsia" w:eastAsiaTheme="minorEastAsia" w:hAnsiTheme="minorEastAsia"/>
                <w:b/>
                <w:color w:val="000000"/>
                <w:szCs w:val="22"/>
              </w:rPr>
            </w:pPr>
          </w:p>
        </w:tc>
        <w:tc>
          <w:tcPr>
            <w:tcW w:w="1209" w:type="dxa"/>
            <w:vAlign w:val="center"/>
          </w:tcPr>
          <w:p w14:paraId="0F5F1B98" w14:textId="77777777" w:rsidR="007019E3" w:rsidRDefault="007019E3">
            <w:pPr>
              <w:jc w:val="center"/>
              <w:rPr>
                <w:rFonts w:asciiTheme="minorEastAsia" w:eastAsiaTheme="minorEastAsia" w:hAnsiTheme="minorEastAsia"/>
                <w:b/>
                <w:color w:val="000000"/>
                <w:szCs w:val="22"/>
              </w:rPr>
            </w:pPr>
          </w:p>
        </w:tc>
      </w:tr>
      <w:tr w:rsidR="007019E3" w14:paraId="31D47D43" w14:textId="77777777">
        <w:trPr>
          <w:trHeight w:val="434"/>
          <w:jc w:val="center"/>
        </w:trPr>
        <w:tc>
          <w:tcPr>
            <w:tcW w:w="704" w:type="dxa"/>
            <w:vMerge/>
            <w:vAlign w:val="center"/>
          </w:tcPr>
          <w:p w14:paraId="2B1228B2" w14:textId="77777777" w:rsidR="007019E3" w:rsidRDefault="007019E3">
            <w:pPr>
              <w:jc w:val="center"/>
              <w:rPr>
                <w:rFonts w:asciiTheme="minorEastAsia" w:eastAsiaTheme="minorEastAsia" w:hAnsiTheme="minorEastAsia"/>
                <w:b/>
                <w:color w:val="000000"/>
                <w:szCs w:val="22"/>
              </w:rPr>
            </w:pPr>
          </w:p>
        </w:tc>
        <w:tc>
          <w:tcPr>
            <w:tcW w:w="6379" w:type="dxa"/>
            <w:gridSpan w:val="2"/>
            <w:vAlign w:val="center"/>
          </w:tcPr>
          <w:p w14:paraId="72B0091B" w14:textId="77777777" w:rsidR="007019E3" w:rsidRDefault="007019E3">
            <w:pPr>
              <w:rPr>
                <w:rFonts w:asciiTheme="minorEastAsia" w:eastAsiaTheme="minorEastAsia" w:hAnsiTheme="minorEastAsia"/>
                <w:color w:val="000000"/>
                <w:szCs w:val="21"/>
              </w:rPr>
            </w:pPr>
          </w:p>
        </w:tc>
        <w:tc>
          <w:tcPr>
            <w:tcW w:w="1134" w:type="dxa"/>
            <w:vAlign w:val="center"/>
          </w:tcPr>
          <w:p w14:paraId="665A45D8" w14:textId="77777777" w:rsidR="007019E3" w:rsidRDefault="007019E3">
            <w:pPr>
              <w:jc w:val="center"/>
              <w:rPr>
                <w:rFonts w:asciiTheme="minorEastAsia" w:eastAsiaTheme="minorEastAsia" w:hAnsiTheme="minorEastAsia"/>
                <w:b/>
                <w:color w:val="000000"/>
                <w:szCs w:val="22"/>
              </w:rPr>
            </w:pPr>
          </w:p>
        </w:tc>
        <w:tc>
          <w:tcPr>
            <w:tcW w:w="1209" w:type="dxa"/>
            <w:vAlign w:val="center"/>
          </w:tcPr>
          <w:p w14:paraId="3036652F" w14:textId="77777777" w:rsidR="007019E3" w:rsidRDefault="007019E3">
            <w:pPr>
              <w:jc w:val="center"/>
              <w:rPr>
                <w:rFonts w:asciiTheme="minorEastAsia" w:eastAsiaTheme="minorEastAsia" w:hAnsiTheme="minorEastAsia"/>
                <w:b/>
                <w:color w:val="000000"/>
                <w:szCs w:val="22"/>
              </w:rPr>
            </w:pPr>
          </w:p>
        </w:tc>
      </w:tr>
      <w:tr w:rsidR="007019E3" w14:paraId="60E29A6B" w14:textId="77777777">
        <w:trPr>
          <w:trHeight w:val="462"/>
          <w:jc w:val="center"/>
        </w:trPr>
        <w:tc>
          <w:tcPr>
            <w:tcW w:w="704" w:type="dxa"/>
            <w:vMerge w:val="restart"/>
            <w:vAlign w:val="center"/>
          </w:tcPr>
          <w:p w14:paraId="3FD64E3A"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综合实力</w:t>
            </w:r>
          </w:p>
        </w:tc>
        <w:tc>
          <w:tcPr>
            <w:tcW w:w="6379" w:type="dxa"/>
            <w:gridSpan w:val="2"/>
            <w:vAlign w:val="center"/>
          </w:tcPr>
          <w:p w14:paraId="1B83ED93" w14:textId="77777777" w:rsidR="007019E3" w:rsidRDefault="007019E3">
            <w:pPr>
              <w:rPr>
                <w:rFonts w:asciiTheme="minorEastAsia" w:eastAsiaTheme="minorEastAsia" w:hAnsiTheme="minorEastAsia"/>
                <w:color w:val="000000"/>
                <w:szCs w:val="21"/>
              </w:rPr>
            </w:pPr>
          </w:p>
        </w:tc>
        <w:tc>
          <w:tcPr>
            <w:tcW w:w="1134" w:type="dxa"/>
            <w:vAlign w:val="center"/>
          </w:tcPr>
          <w:p w14:paraId="2F3DE676" w14:textId="77777777" w:rsidR="007019E3" w:rsidRDefault="007019E3">
            <w:pPr>
              <w:jc w:val="center"/>
              <w:rPr>
                <w:rFonts w:asciiTheme="minorEastAsia" w:eastAsiaTheme="minorEastAsia" w:hAnsiTheme="minorEastAsia"/>
                <w:b/>
                <w:color w:val="000000"/>
                <w:szCs w:val="22"/>
              </w:rPr>
            </w:pPr>
          </w:p>
        </w:tc>
        <w:tc>
          <w:tcPr>
            <w:tcW w:w="1209" w:type="dxa"/>
            <w:vAlign w:val="center"/>
          </w:tcPr>
          <w:p w14:paraId="74BF1056" w14:textId="77777777" w:rsidR="007019E3" w:rsidRDefault="007019E3">
            <w:pPr>
              <w:jc w:val="center"/>
              <w:rPr>
                <w:rFonts w:asciiTheme="minorEastAsia" w:eastAsiaTheme="minorEastAsia" w:hAnsiTheme="minorEastAsia"/>
                <w:b/>
                <w:color w:val="000000"/>
                <w:szCs w:val="22"/>
              </w:rPr>
            </w:pPr>
          </w:p>
        </w:tc>
      </w:tr>
      <w:tr w:rsidR="007019E3" w14:paraId="05B5712B" w14:textId="77777777">
        <w:trPr>
          <w:trHeight w:val="395"/>
          <w:jc w:val="center"/>
        </w:trPr>
        <w:tc>
          <w:tcPr>
            <w:tcW w:w="704" w:type="dxa"/>
            <w:vMerge/>
            <w:vAlign w:val="center"/>
          </w:tcPr>
          <w:p w14:paraId="704AD95A" w14:textId="77777777" w:rsidR="007019E3" w:rsidRDefault="007019E3">
            <w:pPr>
              <w:jc w:val="center"/>
              <w:rPr>
                <w:rFonts w:asciiTheme="minorEastAsia" w:eastAsiaTheme="minorEastAsia" w:hAnsiTheme="minorEastAsia"/>
                <w:b/>
                <w:color w:val="000000"/>
                <w:szCs w:val="22"/>
              </w:rPr>
            </w:pPr>
          </w:p>
        </w:tc>
        <w:tc>
          <w:tcPr>
            <w:tcW w:w="6379" w:type="dxa"/>
            <w:gridSpan w:val="2"/>
            <w:vAlign w:val="center"/>
          </w:tcPr>
          <w:p w14:paraId="028153C6" w14:textId="77777777" w:rsidR="007019E3" w:rsidRDefault="007019E3">
            <w:pPr>
              <w:rPr>
                <w:rFonts w:asciiTheme="minorEastAsia" w:eastAsiaTheme="minorEastAsia" w:hAnsiTheme="minorEastAsia"/>
                <w:color w:val="000000"/>
                <w:szCs w:val="21"/>
              </w:rPr>
            </w:pPr>
          </w:p>
        </w:tc>
        <w:tc>
          <w:tcPr>
            <w:tcW w:w="1134" w:type="dxa"/>
            <w:vAlign w:val="center"/>
          </w:tcPr>
          <w:p w14:paraId="367792FF" w14:textId="77777777" w:rsidR="007019E3" w:rsidRDefault="007019E3">
            <w:pPr>
              <w:jc w:val="center"/>
              <w:rPr>
                <w:rFonts w:asciiTheme="minorEastAsia" w:eastAsiaTheme="minorEastAsia" w:hAnsiTheme="minorEastAsia"/>
                <w:b/>
                <w:color w:val="000000"/>
                <w:szCs w:val="22"/>
              </w:rPr>
            </w:pPr>
          </w:p>
        </w:tc>
        <w:tc>
          <w:tcPr>
            <w:tcW w:w="1209" w:type="dxa"/>
            <w:vAlign w:val="center"/>
          </w:tcPr>
          <w:p w14:paraId="244EFFBB" w14:textId="77777777" w:rsidR="007019E3" w:rsidRDefault="007019E3">
            <w:pPr>
              <w:jc w:val="center"/>
              <w:rPr>
                <w:rFonts w:asciiTheme="minorEastAsia" w:eastAsiaTheme="minorEastAsia" w:hAnsiTheme="minorEastAsia"/>
                <w:b/>
                <w:color w:val="000000"/>
                <w:szCs w:val="22"/>
              </w:rPr>
            </w:pPr>
          </w:p>
        </w:tc>
      </w:tr>
      <w:tr w:rsidR="007019E3" w14:paraId="2524034C" w14:textId="77777777">
        <w:trPr>
          <w:trHeight w:val="473"/>
          <w:jc w:val="center"/>
        </w:trPr>
        <w:tc>
          <w:tcPr>
            <w:tcW w:w="704" w:type="dxa"/>
            <w:vAlign w:val="center"/>
          </w:tcPr>
          <w:p w14:paraId="1CC335FF" w14:textId="77777777" w:rsidR="007019E3"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诚信情况</w:t>
            </w:r>
          </w:p>
        </w:tc>
        <w:tc>
          <w:tcPr>
            <w:tcW w:w="6379" w:type="dxa"/>
            <w:gridSpan w:val="2"/>
            <w:vAlign w:val="center"/>
          </w:tcPr>
          <w:p w14:paraId="07FB3408" w14:textId="77777777" w:rsidR="007019E3" w:rsidRDefault="007019E3">
            <w:pPr>
              <w:rPr>
                <w:rFonts w:asciiTheme="minorEastAsia" w:eastAsiaTheme="minorEastAsia" w:hAnsiTheme="minorEastAsia"/>
                <w:color w:val="000000"/>
                <w:szCs w:val="21"/>
              </w:rPr>
            </w:pPr>
          </w:p>
        </w:tc>
        <w:tc>
          <w:tcPr>
            <w:tcW w:w="1134" w:type="dxa"/>
            <w:vAlign w:val="center"/>
          </w:tcPr>
          <w:p w14:paraId="4B07D9D1" w14:textId="77777777" w:rsidR="007019E3" w:rsidRDefault="007019E3">
            <w:pPr>
              <w:jc w:val="center"/>
              <w:rPr>
                <w:rFonts w:asciiTheme="minorEastAsia" w:eastAsiaTheme="minorEastAsia" w:hAnsiTheme="minorEastAsia"/>
                <w:b/>
                <w:color w:val="000000"/>
                <w:szCs w:val="22"/>
              </w:rPr>
            </w:pPr>
          </w:p>
        </w:tc>
        <w:tc>
          <w:tcPr>
            <w:tcW w:w="1209" w:type="dxa"/>
            <w:vAlign w:val="center"/>
          </w:tcPr>
          <w:p w14:paraId="073C08A3" w14:textId="77777777" w:rsidR="007019E3" w:rsidRDefault="007019E3">
            <w:pPr>
              <w:jc w:val="center"/>
              <w:rPr>
                <w:rFonts w:asciiTheme="minorEastAsia" w:eastAsiaTheme="minorEastAsia" w:hAnsiTheme="minorEastAsia"/>
                <w:b/>
                <w:color w:val="000000"/>
                <w:szCs w:val="22"/>
              </w:rPr>
            </w:pPr>
          </w:p>
        </w:tc>
      </w:tr>
    </w:tbl>
    <w:p w14:paraId="719F4948" w14:textId="77777777" w:rsidR="007019E3" w:rsidRDefault="00000000">
      <w:pPr>
        <w:ind w:firstLineChars="200" w:firstLine="422"/>
        <w:jc w:val="left"/>
        <w:rPr>
          <w:rFonts w:asciiTheme="minorEastAsia" w:eastAsiaTheme="minorEastAsia" w:hAnsiTheme="minorEastAsia"/>
          <w:b/>
          <w:bCs/>
          <w:szCs w:val="21"/>
        </w:rPr>
      </w:pPr>
      <w:r>
        <w:rPr>
          <w:rFonts w:ascii="宋体" w:hAnsi="宋体" w:hint="eastAsia"/>
          <w:b/>
          <w:color w:val="000000"/>
          <w:szCs w:val="21"/>
        </w:rPr>
        <w:t>注：请投标人按照“评标信息”的审查和评分内容，自上而下填写本表</w:t>
      </w:r>
      <w:r>
        <w:rPr>
          <w:rFonts w:hint="eastAsia"/>
          <w:b/>
          <w:color w:val="000000"/>
          <w:szCs w:val="22"/>
        </w:rPr>
        <w:t>。因项目次序混乱而影响评标效率及评标结果者，投标人自负其责。</w:t>
      </w:r>
    </w:p>
    <w:p w14:paraId="06CB44B9" w14:textId="77777777" w:rsidR="007019E3" w:rsidRDefault="00000000">
      <w:pPr>
        <w:spacing w:line="360" w:lineRule="auto"/>
        <w:jc w:val="center"/>
        <w:rPr>
          <w:rFonts w:ascii="黑体" w:eastAsia="黑体" w:hAnsi="黑体"/>
          <w:sz w:val="32"/>
          <w:szCs w:val="32"/>
        </w:rPr>
      </w:pPr>
      <w:r>
        <w:rPr>
          <w:rFonts w:ascii="黑体" w:eastAsia="黑体" w:hAnsi="黑体" w:hint="eastAsia"/>
          <w:sz w:val="32"/>
          <w:szCs w:val="32"/>
        </w:rPr>
        <w:lastRenderedPageBreak/>
        <w:t>二、投标承诺函</w:t>
      </w:r>
    </w:p>
    <w:p w14:paraId="3F182089" w14:textId="77777777" w:rsidR="007019E3" w:rsidRDefault="007019E3">
      <w:pPr>
        <w:spacing w:line="360" w:lineRule="auto"/>
        <w:rPr>
          <w:rFonts w:asciiTheme="minorEastAsia" w:eastAsiaTheme="minorEastAsia" w:hAnsiTheme="minorEastAsia"/>
          <w:szCs w:val="21"/>
        </w:rPr>
      </w:pPr>
    </w:p>
    <w:p w14:paraId="1BA4EB82" w14:textId="77777777" w:rsidR="007019E3" w:rsidRDefault="00000000">
      <w:pPr>
        <w:spacing w:line="360" w:lineRule="auto"/>
        <w:rPr>
          <w:rFonts w:asciiTheme="minorEastAsia" w:eastAsiaTheme="minorEastAsia" w:hAnsiTheme="minorEastAsia"/>
          <w:color w:val="000000" w:themeColor="text1"/>
          <w:szCs w:val="21"/>
          <w:u w:val="single"/>
        </w:rPr>
      </w:pPr>
      <w:r>
        <w:rPr>
          <w:rFonts w:asciiTheme="minorEastAsia" w:eastAsiaTheme="minorEastAsia" w:hAnsiTheme="minorEastAsia" w:hint="eastAsia"/>
          <w:szCs w:val="21"/>
        </w:rPr>
        <w:t>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themeColor="text1"/>
          <w:szCs w:val="21"/>
          <w:u w:val="single"/>
        </w:rPr>
        <w:t xml:space="preserve"> 深圳外国语学校高中园  </w:t>
      </w:r>
    </w:p>
    <w:p w14:paraId="20EB957F" w14:textId="77777777" w:rsidR="007019E3"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根据已收到贵单位的项目编号为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项目的招标文件，我单位经研究上述招标文件后，承诺：</w:t>
      </w:r>
    </w:p>
    <w:p w14:paraId="08D2F69E"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我方愿意按照招标文件要求承包上述项目并修补其任何缺陷。</w:t>
      </w:r>
    </w:p>
    <w:p w14:paraId="204BB7D5"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我单位参与本项目所投标（响应）的货物、工程或服务，不存在侵犯知识产权的情况；已知悉并同意中标（成交）结果信息公示（公开）的内容。</w:t>
      </w:r>
    </w:p>
    <w:p w14:paraId="13D83535"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我单位参与本项目投标前三年内，在经营活动中没有重大违法记录。</w:t>
      </w:r>
    </w:p>
    <w:p w14:paraId="687DE906"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我单位参与本项目政府采购活动时不存在被有关部门禁止参与政府采购活动且在有效期内的情况。</w:t>
      </w:r>
    </w:p>
    <w:p w14:paraId="416182EA"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我单位具备《中华人民共和国政府采购法》第二十二条第一款规定的六项条件。</w:t>
      </w:r>
    </w:p>
    <w:p w14:paraId="54E82EE3"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我单位未被列入失信被执行人、重大税收违法案件当事人名单、政府采购严重违法失信行为记录名单。</w:t>
      </w:r>
    </w:p>
    <w:p w14:paraId="6A5B992C"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我单位参与该项目投标，严格遵守政府采购相关法律，不造假，不围标、串标、陪标。我单位已清楚，如违反上述要求，投标将作无效处理。</w:t>
      </w:r>
    </w:p>
    <w:p w14:paraId="57101D9A"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04C7703"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07E6E4E"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0. </w:t>
      </w:r>
      <w:r>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D5A735C"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1. </w:t>
      </w:r>
      <w:r>
        <w:rPr>
          <w:rFonts w:asciiTheme="minorEastAsia" w:eastAsiaTheme="minorEastAsia" w:hAnsiTheme="minorEastAsia" w:hint="eastAsia"/>
          <w:szCs w:val="21"/>
        </w:rPr>
        <w:t>我单位承诺中标后项目不转包，未经采购人同意不进行分包。</w:t>
      </w:r>
    </w:p>
    <w:p w14:paraId="12088623"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2. </w:t>
      </w:r>
      <w:r>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C0EADFA"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3. </w:t>
      </w:r>
      <w:r>
        <w:rPr>
          <w:rFonts w:asciiTheme="minorEastAsia" w:eastAsiaTheme="minorEastAsia" w:hAnsiTheme="minorEastAsia" w:hint="eastAsia"/>
          <w:szCs w:val="21"/>
        </w:rPr>
        <w:t>我单位保证，若所投货物涉及</w:t>
      </w:r>
      <w:r>
        <w:rPr>
          <w:rFonts w:asciiTheme="minorEastAsia" w:eastAsiaTheme="minorEastAsia" w:hAnsiTheme="minorEastAsia"/>
          <w:szCs w:val="21"/>
        </w:rPr>
        <w:t>《</w:t>
      </w:r>
      <w:r>
        <w:rPr>
          <w:rFonts w:asciiTheme="minorEastAsia" w:eastAsiaTheme="minorEastAsia" w:hAnsiTheme="minorEastAsia" w:hint="eastAsia"/>
          <w:szCs w:val="21"/>
        </w:rPr>
        <w:t>财政部生态环境部关于印发节能产品政府采购品目清单的通知》（财库〔20</w:t>
      </w:r>
      <w:r>
        <w:rPr>
          <w:rFonts w:asciiTheme="minorEastAsia" w:eastAsiaTheme="minorEastAsia" w:hAnsiTheme="minorEastAsia"/>
          <w:szCs w:val="21"/>
        </w:rPr>
        <w:t>19</w:t>
      </w:r>
      <w:r>
        <w:rPr>
          <w:rFonts w:asciiTheme="minorEastAsia" w:eastAsiaTheme="minorEastAsia" w:hAnsiTheme="minorEastAsia" w:hint="eastAsia"/>
          <w:szCs w:val="21"/>
        </w:rPr>
        <w:t>〕</w:t>
      </w:r>
      <w:r>
        <w:rPr>
          <w:rFonts w:asciiTheme="minorEastAsia" w:eastAsiaTheme="minorEastAsia" w:hAnsiTheme="minorEastAsia"/>
          <w:szCs w:val="21"/>
        </w:rPr>
        <w:t>19</w:t>
      </w:r>
      <w:r>
        <w:rPr>
          <w:rFonts w:asciiTheme="minorEastAsia" w:eastAsiaTheme="minorEastAsia" w:hAnsiTheme="minorEastAsia" w:hint="eastAsia"/>
          <w:szCs w:val="21"/>
        </w:rPr>
        <w:t>号）列明的政府采购强制产品，则所投该产品符合节能产品的认证要求。</w:t>
      </w:r>
    </w:p>
    <w:p w14:paraId="0A3531AE"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4. </w:t>
      </w:r>
      <w:r>
        <w:rPr>
          <w:rFonts w:asciiTheme="minorEastAsia" w:eastAsiaTheme="minorEastAsia" w:hAnsiTheme="minorEastAsia" w:hint="eastAsia"/>
          <w:szCs w:val="21"/>
        </w:rPr>
        <w:t>我单位保证，不存在“单位负责人为同一人或者存在直接控股、管理关系的不同供应商，不得参加</w:t>
      </w:r>
      <w:r>
        <w:rPr>
          <w:rFonts w:asciiTheme="minorEastAsia" w:eastAsiaTheme="minorEastAsia" w:hAnsiTheme="minorEastAsia" w:hint="eastAsia"/>
          <w:szCs w:val="21"/>
        </w:rPr>
        <w:lastRenderedPageBreak/>
        <w:t>同一合同项下的政府采购活动；为采购项目提供整体设计、规范编制或者项目管理、监理、检测等服务的供应商，不得再参加该采购项目的其他采购活动”的情形。</w:t>
      </w:r>
    </w:p>
    <w:p w14:paraId="35BF9C61" w14:textId="77777777" w:rsidR="007019E3" w:rsidRDefault="00000000">
      <w:pPr>
        <w:spacing w:line="360" w:lineRule="auto"/>
        <w:ind w:left="420" w:firstLine="360"/>
        <w:rPr>
          <w:rFonts w:asciiTheme="minorEastAsia" w:eastAsiaTheme="minorEastAsia" w:hAnsiTheme="minorEastAsia"/>
          <w:szCs w:val="21"/>
        </w:rPr>
      </w:pPr>
      <w:r>
        <w:rPr>
          <w:rFonts w:asciiTheme="minorEastAsia" w:eastAsiaTheme="minorEastAsia" w:hAnsiTheme="minorEastAsia" w:hint="eastAsia"/>
          <w:szCs w:val="21"/>
        </w:rPr>
        <w:t>以上承诺，如有违反，愿依照国家相关法律法规处理，并承担由此给采购人带来的损失。</w:t>
      </w:r>
    </w:p>
    <w:p w14:paraId="12DF099C" w14:textId="77777777" w:rsidR="007019E3"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1806D62" w14:textId="77777777" w:rsidR="007019E3" w:rsidRDefault="00000000">
      <w:pPr>
        <w:spacing w:beforeLines="25" w:before="60" w:afterLines="25" w:after="60" w:line="360" w:lineRule="auto"/>
        <w:ind w:firstLineChars="2600" w:firstLine="54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投标人：</w:t>
      </w:r>
      <w:r>
        <w:rPr>
          <w:rFonts w:asciiTheme="minorEastAsia" w:eastAsiaTheme="minorEastAsia" w:hAnsiTheme="minorEastAsia" w:hint="eastAsia"/>
          <w:color w:val="000000" w:themeColor="text1"/>
          <w:szCs w:val="21"/>
          <w:u w:val="single"/>
        </w:rPr>
        <w:t xml:space="preserve">                     </w:t>
      </w:r>
    </w:p>
    <w:p w14:paraId="06F0F590" w14:textId="77777777" w:rsidR="007019E3" w:rsidRDefault="00000000">
      <w:pPr>
        <w:spacing w:beforeLines="25" w:before="60" w:afterLines="25" w:after="60" w:line="360" w:lineRule="auto"/>
        <w:ind w:firstLineChars="2600" w:firstLine="54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日期：</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日</w:t>
      </w:r>
    </w:p>
    <w:p w14:paraId="65094830" w14:textId="77777777" w:rsidR="007019E3" w:rsidRDefault="007019E3">
      <w:pPr>
        <w:spacing w:line="360" w:lineRule="auto"/>
        <w:jc w:val="center"/>
        <w:rPr>
          <w:rFonts w:asciiTheme="minorEastAsia" w:eastAsiaTheme="minorEastAsia" w:hAnsiTheme="minorEastAsia"/>
          <w:szCs w:val="21"/>
        </w:rPr>
      </w:pPr>
    </w:p>
    <w:p w14:paraId="30234017" w14:textId="77777777" w:rsidR="007019E3" w:rsidRDefault="007019E3">
      <w:pPr>
        <w:spacing w:line="360" w:lineRule="auto"/>
        <w:jc w:val="center"/>
        <w:rPr>
          <w:rFonts w:asciiTheme="minorEastAsia" w:eastAsiaTheme="minorEastAsia" w:hAnsiTheme="minorEastAsia"/>
          <w:szCs w:val="21"/>
        </w:rPr>
      </w:pPr>
    </w:p>
    <w:p w14:paraId="535E8659" w14:textId="77777777" w:rsidR="007019E3" w:rsidRDefault="007019E3">
      <w:pPr>
        <w:spacing w:line="360" w:lineRule="auto"/>
        <w:jc w:val="center"/>
        <w:rPr>
          <w:rFonts w:asciiTheme="minorEastAsia" w:eastAsiaTheme="minorEastAsia" w:hAnsiTheme="minorEastAsia"/>
          <w:szCs w:val="21"/>
        </w:rPr>
      </w:pPr>
    </w:p>
    <w:p w14:paraId="6C54F5EC" w14:textId="77777777" w:rsidR="007019E3" w:rsidRDefault="00000000">
      <w:pPr>
        <w:spacing w:line="360" w:lineRule="auto"/>
        <w:jc w:val="center"/>
        <w:rPr>
          <w:rFonts w:ascii="黑体" w:eastAsia="黑体" w:hAnsi="黑体"/>
          <w:sz w:val="32"/>
          <w:szCs w:val="32"/>
        </w:rPr>
      </w:pPr>
      <w:r>
        <w:rPr>
          <w:rFonts w:ascii="黑体" w:eastAsia="黑体" w:hAnsi="黑体" w:hint="eastAsia"/>
          <w:sz w:val="32"/>
          <w:szCs w:val="32"/>
        </w:rPr>
        <w:t>三、法定代表人（负责人）证明书</w:t>
      </w:r>
    </w:p>
    <w:p w14:paraId="126B46AA" w14:textId="77777777" w:rsidR="007019E3" w:rsidRDefault="007019E3">
      <w:pPr>
        <w:spacing w:line="360" w:lineRule="auto"/>
        <w:rPr>
          <w:szCs w:val="21"/>
          <w:u w:val="single"/>
        </w:rPr>
      </w:pPr>
    </w:p>
    <w:p w14:paraId="388298D6" w14:textId="77777777" w:rsidR="007019E3" w:rsidRDefault="00000000">
      <w:pPr>
        <w:spacing w:line="360" w:lineRule="auto"/>
        <w:ind w:firstLine="420"/>
        <w:rPr>
          <w:rFonts w:ascii="黑体" w:eastAsia="黑体" w:hAnsi="黑体"/>
          <w:sz w:val="32"/>
          <w:szCs w:val="32"/>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052E229C" w14:textId="77777777" w:rsidR="007019E3" w:rsidRDefault="007019E3">
      <w:pPr>
        <w:spacing w:line="360" w:lineRule="auto"/>
        <w:ind w:firstLine="420"/>
        <w:rPr>
          <w:rFonts w:ascii="黑体" w:eastAsia="黑体" w:hAnsi="黑体"/>
          <w:sz w:val="32"/>
          <w:szCs w:val="32"/>
        </w:rPr>
      </w:pPr>
    </w:p>
    <w:p w14:paraId="55F27E7B" w14:textId="77777777" w:rsidR="007019E3" w:rsidRDefault="00000000">
      <w:pPr>
        <w:spacing w:line="360" w:lineRule="auto"/>
        <w:ind w:firstLine="420"/>
        <w:rPr>
          <w:szCs w:val="21"/>
        </w:rPr>
      </w:pPr>
      <w:r>
        <w:rPr>
          <w:rFonts w:hint="eastAsia"/>
          <w:szCs w:val="21"/>
        </w:rPr>
        <w:t>有效日期：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签发日期：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单位：</w:t>
      </w:r>
      <w:r>
        <w:rPr>
          <w:rFonts w:hint="eastAsia"/>
          <w:szCs w:val="21"/>
          <w:u w:val="single"/>
        </w:rPr>
        <w:t xml:space="preserve">             </w:t>
      </w:r>
      <w:r>
        <w:rPr>
          <w:szCs w:val="21"/>
          <w:u w:val="single"/>
        </w:rPr>
        <w:t xml:space="preserve"> </w:t>
      </w:r>
      <w:r>
        <w:rPr>
          <w:szCs w:val="21"/>
          <w:u w:val="single"/>
        </w:rPr>
        <w:tab/>
      </w:r>
    </w:p>
    <w:p w14:paraId="52EB1D48" w14:textId="77777777" w:rsidR="007019E3" w:rsidRDefault="007019E3">
      <w:pPr>
        <w:spacing w:line="360" w:lineRule="auto"/>
        <w:ind w:leftChars="200" w:left="420"/>
        <w:jc w:val="left"/>
        <w:rPr>
          <w:rFonts w:asciiTheme="minorEastAsia" w:eastAsiaTheme="minorEastAsia" w:hAnsiTheme="minorEastAsia"/>
          <w:szCs w:val="21"/>
        </w:rPr>
      </w:pPr>
    </w:p>
    <w:p w14:paraId="20CF42E0" w14:textId="77777777" w:rsidR="007019E3" w:rsidRDefault="00000000">
      <w:pPr>
        <w:spacing w:line="360" w:lineRule="auto"/>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附：</w:t>
      </w:r>
    </w:p>
    <w:p w14:paraId="4A455E8C" w14:textId="77777777" w:rsidR="007019E3" w:rsidRDefault="00000000">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代表人性别：</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年龄：</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身份证号码：</w:t>
      </w:r>
      <w:r>
        <w:rPr>
          <w:rFonts w:hint="eastAsia"/>
          <w:szCs w:val="21"/>
          <w:u w:val="single"/>
        </w:rPr>
        <w:t xml:space="preserve">             </w:t>
      </w:r>
      <w:r>
        <w:rPr>
          <w:szCs w:val="21"/>
          <w:u w:val="single"/>
        </w:rPr>
        <w:t xml:space="preserve"> </w:t>
      </w:r>
      <w:r>
        <w:rPr>
          <w:szCs w:val="21"/>
          <w:u w:val="single"/>
        </w:rPr>
        <w:tab/>
      </w:r>
      <w:r>
        <w:rPr>
          <w:szCs w:val="21"/>
          <w:u w:val="single"/>
        </w:rPr>
        <w:tab/>
      </w:r>
    </w:p>
    <w:p w14:paraId="6248EC29" w14:textId="77777777" w:rsidR="007019E3" w:rsidRDefault="00000000">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营业执照号码：</w:t>
      </w:r>
      <w:r>
        <w:rPr>
          <w:rFonts w:hint="eastAsia"/>
          <w:szCs w:val="21"/>
          <w:u w:val="single"/>
        </w:rPr>
        <w:t xml:space="preserve">             </w:t>
      </w:r>
      <w:r>
        <w:rPr>
          <w:szCs w:val="21"/>
          <w:u w:val="single"/>
        </w:rPr>
        <w:t xml:space="preserve"> </w:t>
      </w:r>
      <w:r>
        <w:rPr>
          <w:szCs w:val="21"/>
          <w:u w:val="single"/>
        </w:rPr>
        <w:tab/>
      </w:r>
      <w:r>
        <w:rPr>
          <w:rFonts w:asciiTheme="minorEastAsia" w:eastAsiaTheme="minorEastAsia" w:hAnsiTheme="minorEastAsia"/>
          <w:szCs w:val="21"/>
        </w:rPr>
        <w:tab/>
      </w:r>
      <w:r>
        <w:rPr>
          <w:rFonts w:asciiTheme="minorEastAsia" w:eastAsiaTheme="minorEastAsia" w:hAnsiTheme="minorEastAsia" w:hint="eastAsia"/>
          <w:szCs w:val="21"/>
        </w:rPr>
        <w:t>经济性质：</w:t>
      </w:r>
      <w:r>
        <w:rPr>
          <w:rFonts w:hint="eastAsia"/>
          <w:szCs w:val="21"/>
          <w:u w:val="single"/>
        </w:rPr>
        <w:t xml:space="preserve">             </w:t>
      </w:r>
      <w:r>
        <w:rPr>
          <w:szCs w:val="21"/>
          <w:u w:val="single"/>
        </w:rPr>
        <w:t xml:space="preserve"> </w:t>
      </w:r>
      <w:r>
        <w:rPr>
          <w:szCs w:val="21"/>
          <w:u w:val="single"/>
        </w:rPr>
        <w:tab/>
      </w:r>
      <w:r>
        <w:rPr>
          <w:szCs w:val="21"/>
          <w:u w:val="single"/>
        </w:rPr>
        <w:tab/>
      </w:r>
    </w:p>
    <w:p w14:paraId="2298CFCA" w14:textId="77777777" w:rsidR="007019E3" w:rsidRDefault="00000000">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主营（产）：</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14:paraId="5B684BA0" w14:textId="77777777" w:rsidR="007019E3" w:rsidRDefault="00000000">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兼营（产）：</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14:paraId="4B2A31C2" w14:textId="77777777" w:rsidR="007019E3" w:rsidRDefault="00000000">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进口物品经营许可证号码：</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14:paraId="2CC3CA40" w14:textId="77777777" w:rsidR="007019E3" w:rsidRDefault="00000000">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主营：</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14:paraId="6E32CCDE" w14:textId="77777777" w:rsidR="007019E3" w:rsidRDefault="00000000">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兼营：</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14:paraId="2DEA55C3" w14:textId="77777777" w:rsidR="007019E3" w:rsidRDefault="00000000">
      <w:pPr>
        <w:spacing w:line="360" w:lineRule="auto"/>
        <w:jc w:val="left"/>
        <w:rPr>
          <w:rFonts w:asciiTheme="minorEastAsia" w:eastAsiaTheme="minorEastAsia" w:hAnsiTheme="minorEastAsia"/>
          <w:szCs w:val="21"/>
        </w:rPr>
      </w:pPr>
      <w:r>
        <w:rPr>
          <w:rFonts w:hint="eastAsia"/>
          <w:szCs w:val="21"/>
        </w:rPr>
        <w:t xml:space="preserve">    </w:t>
      </w:r>
    </w:p>
    <w:p w14:paraId="11E8F016" w14:textId="77777777" w:rsidR="007019E3" w:rsidRDefault="00000000">
      <w:pPr>
        <w:spacing w:line="360" w:lineRule="auto"/>
        <w:ind w:firstLine="420"/>
        <w:jc w:val="left"/>
        <w:rPr>
          <w:rFonts w:asciiTheme="minorEastAsia" w:eastAsiaTheme="minorEastAsia" w:hAnsiTheme="minorEastAsia"/>
          <w:szCs w:val="21"/>
        </w:rPr>
      </w:pPr>
      <w:r>
        <w:rPr>
          <w:rFonts w:asciiTheme="minorEastAsia" w:eastAsiaTheme="minorEastAsia" w:hAnsiTheme="minorEastAsia" w:hint="eastAsia"/>
          <w:szCs w:val="21"/>
        </w:rPr>
        <w:t>说明：1.</w:t>
      </w:r>
      <w:r>
        <w:rPr>
          <w:rFonts w:asciiTheme="minorEastAsia" w:eastAsiaTheme="minorEastAsia" w:hAnsiTheme="minorEastAsia"/>
          <w:szCs w:val="21"/>
        </w:rPr>
        <w:t xml:space="preserve"> </w:t>
      </w:r>
      <w:r>
        <w:rPr>
          <w:rFonts w:asciiTheme="minorEastAsia" w:eastAsiaTheme="minorEastAsia" w:hAnsiTheme="minorEastAsia" w:hint="eastAsia"/>
          <w:szCs w:val="21"/>
        </w:rPr>
        <w:t>法定代表人为投标人（企业事业单位、国家机关、社会团体）的主要行政负责人。</w:t>
      </w:r>
    </w:p>
    <w:p w14:paraId="304F3217" w14:textId="77777777" w:rsidR="007019E3" w:rsidRDefault="00000000">
      <w:pPr>
        <w:spacing w:line="360" w:lineRule="auto"/>
        <w:ind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Pr>
          <w:rFonts w:asciiTheme="minorEastAsia" w:eastAsiaTheme="minorEastAsia" w:hAnsiTheme="minorEastAsia" w:hint="eastAsia"/>
          <w:szCs w:val="21"/>
        </w:rPr>
        <w:t>内容必须填写真实、清楚，涂改无效，不得转让、买卖。</w:t>
      </w:r>
    </w:p>
    <w:p w14:paraId="69417BBD" w14:textId="77777777" w:rsidR="007019E3" w:rsidRDefault="00000000">
      <w:pPr>
        <w:spacing w:line="360" w:lineRule="auto"/>
        <w:ind w:left="84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3. 本证明书要求投标人提供</w:t>
      </w:r>
      <w:r>
        <w:rPr>
          <w:rFonts w:asciiTheme="minorEastAsia" w:eastAsiaTheme="minorEastAsia" w:hAnsiTheme="minorEastAsia" w:hint="eastAsia"/>
          <w:b/>
          <w:bCs/>
          <w:color w:val="0000FF"/>
          <w:szCs w:val="21"/>
        </w:rPr>
        <w:t>加盖公章</w:t>
      </w:r>
      <w:r>
        <w:rPr>
          <w:rFonts w:asciiTheme="minorEastAsia" w:eastAsiaTheme="minorEastAsia" w:hAnsiTheme="minorEastAsia" w:hint="eastAsia"/>
          <w:szCs w:val="21"/>
        </w:rPr>
        <w:t>后的原件方为有效。</w:t>
      </w:r>
    </w:p>
    <w:p w14:paraId="1034E445" w14:textId="77777777" w:rsidR="007019E3" w:rsidRDefault="00000000">
      <w:pPr>
        <w:spacing w:line="360" w:lineRule="auto"/>
        <w:ind w:left="420" w:firstLineChars="300" w:firstLine="630"/>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 须提供法定代表人的身份证复印件（附后）。</w:t>
      </w:r>
    </w:p>
    <w:p w14:paraId="5825E00A" w14:textId="77777777" w:rsidR="007019E3" w:rsidRDefault="007019E3">
      <w:pPr>
        <w:spacing w:line="360" w:lineRule="auto"/>
        <w:jc w:val="center"/>
        <w:rPr>
          <w:rFonts w:asciiTheme="minorEastAsia" w:eastAsiaTheme="minorEastAsia" w:hAnsiTheme="minorEastAsia"/>
          <w:szCs w:val="21"/>
        </w:rPr>
      </w:pPr>
    </w:p>
    <w:p w14:paraId="4010C995" w14:textId="77777777" w:rsidR="007019E3" w:rsidRDefault="007019E3">
      <w:pPr>
        <w:spacing w:line="360" w:lineRule="auto"/>
        <w:jc w:val="center"/>
        <w:rPr>
          <w:rFonts w:asciiTheme="minorEastAsia" w:eastAsiaTheme="minorEastAsia" w:hAnsiTheme="minorEastAsia"/>
          <w:szCs w:val="21"/>
        </w:rPr>
      </w:pPr>
    </w:p>
    <w:p w14:paraId="5F122CD2" w14:textId="77777777" w:rsidR="007019E3" w:rsidRDefault="007019E3">
      <w:pPr>
        <w:spacing w:line="360" w:lineRule="auto"/>
        <w:jc w:val="center"/>
        <w:rPr>
          <w:rFonts w:asciiTheme="minorEastAsia" w:eastAsiaTheme="minorEastAsia" w:hAnsiTheme="minorEastAsia"/>
          <w:szCs w:val="21"/>
        </w:rPr>
      </w:pPr>
    </w:p>
    <w:p w14:paraId="574E705F" w14:textId="77777777" w:rsidR="007019E3" w:rsidRDefault="007019E3">
      <w:pPr>
        <w:spacing w:line="360" w:lineRule="auto"/>
        <w:jc w:val="center"/>
        <w:rPr>
          <w:rFonts w:asciiTheme="minorEastAsia" w:eastAsiaTheme="minorEastAsia" w:hAnsiTheme="minorEastAsia"/>
          <w:szCs w:val="21"/>
        </w:rPr>
      </w:pPr>
    </w:p>
    <w:p w14:paraId="7739BE8E" w14:textId="77777777" w:rsidR="007019E3" w:rsidRDefault="00000000">
      <w:pPr>
        <w:spacing w:line="360" w:lineRule="auto"/>
        <w:jc w:val="center"/>
        <w:rPr>
          <w:rFonts w:ascii="黑体" w:eastAsia="黑体" w:hAnsi="黑体"/>
          <w:sz w:val="32"/>
          <w:szCs w:val="32"/>
        </w:rPr>
      </w:pPr>
      <w:r>
        <w:rPr>
          <w:rFonts w:ascii="黑体" w:eastAsia="黑体" w:hAnsi="黑体" w:hint="eastAsia"/>
          <w:sz w:val="32"/>
          <w:szCs w:val="32"/>
        </w:rPr>
        <w:lastRenderedPageBreak/>
        <w:t>四、投标文件签署授权委托书</w:t>
      </w:r>
    </w:p>
    <w:p w14:paraId="7D5049D0" w14:textId="77777777" w:rsidR="007019E3" w:rsidRDefault="007019E3">
      <w:pPr>
        <w:spacing w:line="360" w:lineRule="auto"/>
        <w:ind w:firstLineChars="200" w:firstLine="420"/>
        <w:rPr>
          <w:szCs w:val="21"/>
        </w:rPr>
      </w:pPr>
    </w:p>
    <w:p w14:paraId="0C2CB710" w14:textId="77777777" w:rsidR="007019E3" w:rsidRDefault="0000000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A779617" w14:textId="77777777" w:rsidR="007019E3" w:rsidRDefault="00000000">
      <w:pPr>
        <w:pStyle w:val="a4"/>
        <w:spacing w:line="360" w:lineRule="auto"/>
        <w:rPr>
          <w:szCs w:val="21"/>
        </w:rPr>
      </w:pPr>
      <w:r>
        <w:rPr>
          <w:rFonts w:hint="eastAsia"/>
          <w:szCs w:val="21"/>
        </w:rPr>
        <w:t>代理人无转委托权，特此委托。</w:t>
      </w:r>
    </w:p>
    <w:p w14:paraId="48C5A973" w14:textId="77777777" w:rsidR="007019E3" w:rsidRDefault="007019E3">
      <w:pPr>
        <w:pStyle w:val="a4"/>
        <w:spacing w:line="360" w:lineRule="auto"/>
        <w:rPr>
          <w:szCs w:val="21"/>
        </w:rPr>
      </w:pPr>
    </w:p>
    <w:p w14:paraId="62028A59" w14:textId="77777777" w:rsidR="007019E3" w:rsidRDefault="00000000">
      <w:pPr>
        <w:spacing w:line="360" w:lineRule="auto"/>
        <w:ind w:leftChars="257" w:left="540"/>
        <w:rPr>
          <w:szCs w:val="21"/>
          <w:u w:val="single"/>
        </w:rPr>
      </w:pPr>
      <w:r>
        <w:rPr>
          <w:rFonts w:hint="eastAsia"/>
          <w:szCs w:val="21"/>
        </w:rPr>
        <w:t>代理人：</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性别：</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年龄：</w:t>
      </w:r>
      <w:r>
        <w:rPr>
          <w:rFonts w:hint="eastAsia"/>
          <w:szCs w:val="21"/>
          <w:u w:val="single"/>
        </w:rPr>
        <w:t xml:space="preserve">           </w:t>
      </w:r>
    </w:p>
    <w:p w14:paraId="168275EA" w14:textId="77777777" w:rsidR="007019E3" w:rsidRDefault="00000000">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r>
        <w:rPr>
          <w:szCs w:val="21"/>
          <w:u w:val="single"/>
        </w:rPr>
        <w:t>_</w:t>
      </w:r>
      <w:r>
        <w:rPr>
          <w:rFonts w:hint="eastAsia"/>
          <w:szCs w:val="21"/>
          <w:u w:val="single"/>
        </w:rPr>
        <w:t xml:space="preserve">      </w:t>
      </w:r>
    </w:p>
    <w:p w14:paraId="25F255F8" w14:textId="77777777" w:rsidR="007019E3" w:rsidRDefault="00000000">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CD8DB44" w14:textId="77777777" w:rsidR="007019E3" w:rsidRDefault="00000000">
      <w:pPr>
        <w:spacing w:line="360" w:lineRule="auto"/>
        <w:ind w:leftChars="257" w:left="540"/>
        <w:rPr>
          <w:szCs w:val="21"/>
        </w:rPr>
      </w:pPr>
      <w:r>
        <w:rPr>
          <w:rFonts w:hint="eastAsia"/>
          <w:szCs w:val="21"/>
        </w:rPr>
        <w:t>投标人（盖章）：</w:t>
      </w:r>
      <w:r>
        <w:rPr>
          <w:rFonts w:hint="eastAsia"/>
          <w:szCs w:val="21"/>
          <w:u w:val="single"/>
        </w:rPr>
        <w:t xml:space="preserve">                                            </w:t>
      </w:r>
    </w:p>
    <w:p w14:paraId="0660A72F" w14:textId="77777777" w:rsidR="007019E3" w:rsidRDefault="00000000">
      <w:pPr>
        <w:spacing w:line="360" w:lineRule="auto"/>
        <w:ind w:leftChars="257" w:left="540"/>
        <w:rPr>
          <w:szCs w:val="21"/>
        </w:rPr>
      </w:pPr>
      <w:r>
        <w:rPr>
          <w:rFonts w:hint="eastAsia"/>
          <w:szCs w:val="21"/>
        </w:rPr>
        <w:t>法定代表人（签名）：</w:t>
      </w:r>
      <w:r>
        <w:rPr>
          <w:rFonts w:hint="eastAsia"/>
          <w:szCs w:val="21"/>
          <w:u w:val="single"/>
        </w:rPr>
        <w:t xml:space="preserve">                                        </w:t>
      </w:r>
    </w:p>
    <w:p w14:paraId="44FA63A1" w14:textId="77777777" w:rsidR="007019E3" w:rsidRDefault="0000000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4CD021C" w14:textId="77777777" w:rsidR="007019E3" w:rsidRDefault="007019E3">
      <w:pPr>
        <w:spacing w:line="360" w:lineRule="auto"/>
        <w:rPr>
          <w:b/>
          <w:szCs w:val="21"/>
        </w:rPr>
      </w:pPr>
    </w:p>
    <w:p w14:paraId="57D6D838" w14:textId="77777777" w:rsidR="007019E3" w:rsidRDefault="00000000">
      <w:pPr>
        <w:spacing w:line="360" w:lineRule="auto"/>
        <w:rPr>
          <w:szCs w:val="21"/>
        </w:rPr>
      </w:pPr>
      <w:r>
        <w:rPr>
          <w:rFonts w:hint="eastAsia"/>
          <w:b/>
          <w:szCs w:val="21"/>
        </w:rPr>
        <w:t>说明：</w:t>
      </w:r>
      <w:r>
        <w:rPr>
          <w:rFonts w:hint="eastAsia"/>
          <w:szCs w:val="21"/>
        </w:rPr>
        <w:t>1.</w:t>
      </w:r>
      <w:r>
        <w:rPr>
          <w:szCs w:val="21"/>
        </w:rPr>
        <w:t xml:space="preserve"> </w:t>
      </w:r>
      <w:r>
        <w:rPr>
          <w:rFonts w:hint="eastAsia"/>
          <w:szCs w:val="21"/>
        </w:rPr>
        <w:t>请提供</w:t>
      </w:r>
      <w:r>
        <w:rPr>
          <w:rFonts w:hint="eastAsia"/>
          <w:b/>
          <w:bCs/>
          <w:color w:val="0000FF"/>
          <w:szCs w:val="21"/>
        </w:rPr>
        <w:t>代理人身份证扫描件（正反两面）</w:t>
      </w:r>
      <w:r>
        <w:rPr>
          <w:rFonts w:hint="eastAsia"/>
          <w:szCs w:val="21"/>
        </w:rPr>
        <w:t>；非中国国籍管辖范围人员，可提供公安部门认可的身份证明材料扫描件。</w:t>
      </w:r>
    </w:p>
    <w:p w14:paraId="6831B355" w14:textId="77777777" w:rsidR="007019E3" w:rsidRDefault="00000000">
      <w:pPr>
        <w:spacing w:line="360" w:lineRule="auto"/>
        <w:ind w:firstLineChars="300" w:firstLine="630"/>
        <w:rPr>
          <w:szCs w:val="21"/>
        </w:rPr>
      </w:pPr>
      <w:r>
        <w:rPr>
          <w:szCs w:val="21"/>
        </w:rPr>
        <w:t xml:space="preserve">2. </w:t>
      </w:r>
      <w:r>
        <w:rPr>
          <w:rFonts w:hint="eastAsia"/>
          <w:szCs w:val="21"/>
        </w:rPr>
        <w:t>本授权委托书要求投标人提供有</w:t>
      </w:r>
      <w:r>
        <w:rPr>
          <w:rFonts w:hint="eastAsia"/>
          <w:b/>
          <w:bCs/>
          <w:color w:val="0000FF"/>
          <w:szCs w:val="21"/>
        </w:rPr>
        <w:t>法定代表人的签字（或盖私章）</w:t>
      </w:r>
      <w:r>
        <w:rPr>
          <w:rFonts w:hint="eastAsia"/>
          <w:szCs w:val="21"/>
        </w:rPr>
        <w:t>和</w:t>
      </w:r>
      <w:r>
        <w:rPr>
          <w:rFonts w:hint="eastAsia"/>
          <w:b/>
          <w:bCs/>
          <w:color w:val="0000FF"/>
          <w:szCs w:val="21"/>
        </w:rPr>
        <w:t>加盖公章</w:t>
      </w:r>
      <w:r>
        <w:rPr>
          <w:rFonts w:hint="eastAsia"/>
          <w:szCs w:val="21"/>
        </w:rPr>
        <w:t>后的原件方为有效；</w:t>
      </w:r>
    </w:p>
    <w:p w14:paraId="55B9BFA9" w14:textId="77777777" w:rsidR="007019E3" w:rsidRDefault="00000000">
      <w:pPr>
        <w:spacing w:line="360" w:lineRule="auto"/>
        <w:ind w:left="420" w:firstLineChars="100" w:firstLine="210"/>
        <w:rPr>
          <w:szCs w:val="21"/>
        </w:rPr>
      </w:pPr>
      <w:r>
        <w:rPr>
          <w:szCs w:val="21"/>
        </w:rPr>
        <w:t xml:space="preserve">3. </w:t>
      </w:r>
      <w:r>
        <w:rPr>
          <w:rFonts w:hint="eastAsia"/>
          <w:szCs w:val="21"/>
        </w:rPr>
        <w:t>提供代理人的身份证复印件及投标人为代理人缴交的最近</w:t>
      </w:r>
      <w:r>
        <w:rPr>
          <w:rFonts w:hint="eastAsia"/>
          <w:szCs w:val="21"/>
        </w:rPr>
        <w:t>3</w:t>
      </w:r>
      <w:r>
        <w:rPr>
          <w:rFonts w:hint="eastAsia"/>
          <w:szCs w:val="21"/>
        </w:rPr>
        <w:t>个月</w:t>
      </w:r>
      <w:r>
        <w:rPr>
          <w:rFonts w:hint="eastAsia"/>
          <w:b/>
          <w:bCs/>
          <w:color w:val="0000FF"/>
          <w:szCs w:val="21"/>
        </w:rPr>
        <w:t>社保证明</w:t>
      </w:r>
      <w:r>
        <w:rPr>
          <w:rFonts w:hint="eastAsia"/>
          <w:szCs w:val="21"/>
        </w:rPr>
        <w:t>（网页截图或窗口打印资料或社保部门出具的证明均可）。</w:t>
      </w:r>
    </w:p>
    <w:p w14:paraId="51FA92EE" w14:textId="77777777" w:rsidR="007019E3" w:rsidRDefault="007019E3">
      <w:pPr>
        <w:spacing w:line="360" w:lineRule="auto"/>
        <w:jc w:val="center"/>
        <w:rPr>
          <w:rFonts w:asciiTheme="minorEastAsia" w:eastAsiaTheme="minorEastAsia" w:hAnsiTheme="minorEastAsia"/>
          <w:szCs w:val="21"/>
        </w:rPr>
      </w:pPr>
    </w:p>
    <w:p w14:paraId="14E39AD1" w14:textId="77777777" w:rsidR="007019E3" w:rsidRDefault="007019E3">
      <w:pPr>
        <w:spacing w:line="360" w:lineRule="auto"/>
        <w:jc w:val="center"/>
        <w:rPr>
          <w:rFonts w:asciiTheme="minorEastAsia" w:eastAsiaTheme="minorEastAsia" w:hAnsiTheme="minorEastAsia"/>
          <w:szCs w:val="21"/>
        </w:rPr>
      </w:pPr>
    </w:p>
    <w:p w14:paraId="7AB6FC0B" w14:textId="77777777" w:rsidR="007019E3" w:rsidRDefault="007019E3">
      <w:pPr>
        <w:spacing w:line="360" w:lineRule="auto"/>
        <w:jc w:val="center"/>
        <w:rPr>
          <w:rFonts w:asciiTheme="minorEastAsia" w:eastAsiaTheme="minorEastAsia" w:hAnsiTheme="minorEastAsia"/>
          <w:szCs w:val="21"/>
        </w:rPr>
      </w:pPr>
    </w:p>
    <w:p w14:paraId="58F03412" w14:textId="77777777" w:rsidR="007019E3" w:rsidRDefault="00000000">
      <w:pPr>
        <w:jc w:val="center"/>
        <w:rPr>
          <w:rFonts w:ascii="黑体" w:eastAsia="黑体" w:hAnsi="黑体"/>
          <w:sz w:val="32"/>
          <w:szCs w:val="32"/>
        </w:rPr>
      </w:pPr>
      <w:r>
        <w:rPr>
          <w:rFonts w:ascii="黑体" w:eastAsia="黑体" w:hAnsi="黑体" w:hint="eastAsia"/>
          <w:sz w:val="32"/>
          <w:szCs w:val="32"/>
        </w:rPr>
        <w:t>五、投标人情况及资格证明文件</w:t>
      </w:r>
    </w:p>
    <w:p w14:paraId="120A7CF8" w14:textId="77777777" w:rsidR="007019E3" w:rsidRDefault="007019E3">
      <w:pPr>
        <w:spacing w:line="360" w:lineRule="auto"/>
        <w:jc w:val="left"/>
        <w:rPr>
          <w:rFonts w:ascii="宋体" w:hAnsi="宋体"/>
          <w:b/>
          <w:bCs/>
          <w:szCs w:val="21"/>
        </w:rPr>
      </w:pPr>
    </w:p>
    <w:p w14:paraId="3768F52F" w14:textId="77777777" w:rsidR="007019E3" w:rsidRDefault="00000000">
      <w:pPr>
        <w:spacing w:line="360" w:lineRule="auto"/>
        <w:jc w:val="left"/>
        <w:rPr>
          <w:rFonts w:ascii="宋体" w:hAnsi="宋体"/>
          <w:b/>
          <w:bCs/>
          <w:szCs w:val="21"/>
        </w:rPr>
      </w:pPr>
      <w:r>
        <w:rPr>
          <w:rFonts w:ascii="宋体" w:hAnsi="宋体" w:hint="eastAsia"/>
          <w:b/>
          <w:bCs/>
          <w:szCs w:val="21"/>
        </w:rPr>
        <w:t>（一）投标人资格（资质、认证）情况</w:t>
      </w:r>
    </w:p>
    <w:p w14:paraId="5092E3AA" w14:textId="77777777" w:rsidR="007019E3" w:rsidRDefault="00000000">
      <w:pPr>
        <w:spacing w:line="360" w:lineRule="auto"/>
        <w:jc w:val="left"/>
        <w:outlineLvl w:val="3"/>
        <w:rPr>
          <w:rFonts w:ascii="宋体" w:hAnsi="宋体"/>
          <w:b/>
          <w:color w:val="0000FF"/>
          <w:szCs w:val="21"/>
        </w:rPr>
      </w:pPr>
      <w:r>
        <w:rPr>
          <w:rFonts w:ascii="宋体" w:hAnsi="宋体" w:hint="eastAsia"/>
          <w:b/>
          <w:bCs/>
          <w:color w:val="0000FF"/>
          <w:szCs w:val="21"/>
        </w:rPr>
        <w:t>（特别提示：投标人须按本项目招标公告 “申请人的资格要求”提供相关的资格证明资料，未提供或提供不完整、不符合要求的，将作投标无效处理。）</w:t>
      </w:r>
    </w:p>
    <w:p w14:paraId="2E34D790" w14:textId="77777777" w:rsidR="007019E3" w:rsidRDefault="007019E3"/>
    <w:p w14:paraId="3C3E6AE2" w14:textId="77777777" w:rsidR="007019E3" w:rsidRDefault="007019E3">
      <w:pPr>
        <w:spacing w:line="360" w:lineRule="auto"/>
        <w:rPr>
          <w:rFonts w:ascii="宋体" w:hAnsi="宋体"/>
          <w:szCs w:val="21"/>
        </w:rPr>
      </w:pPr>
    </w:p>
    <w:p w14:paraId="41972316" w14:textId="77777777" w:rsidR="007019E3" w:rsidRDefault="007019E3">
      <w:pPr>
        <w:spacing w:line="360" w:lineRule="auto"/>
        <w:rPr>
          <w:rFonts w:ascii="宋体" w:hAnsi="宋体"/>
          <w:szCs w:val="21"/>
        </w:rPr>
      </w:pPr>
    </w:p>
    <w:p w14:paraId="5E29EBAA" w14:textId="77777777" w:rsidR="007019E3" w:rsidRDefault="007019E3">
      <w:pPr>
        <w:spacing w:line="360" w:lineRule="auto"/>
        <w:rPr>
          <w:rFonts w:ascii="宋体" w:hAnsi="宋体"/>
          <w:szCs w:val="21"/>
        </w:rPr>
      </w:pPr>
    </w:p>
    <w:p w14:paraId="0942CF73" w14:textId="77777777" w:rsidR="007019E3" w:rsidRDefault="007019E3">
      <w:pPr>
        <w:spacing w:line="360" w:lineRule="auto"/>
        <w:rPr>
          <w:rFonts w:ascii="宋体" w:hAnsi="宋体"/>
          <w:szCs w:val="21"/>
        </w:rPr>
      </w:pPr>
    </w:p>
    <w:p w14:paraId="631D1776" w14:textId="77777777" w:rsidR="007019E3" w:rsidRDefault="007019E3">
      <w:pPr>
        <w:spacing w:line="360" w:lineRule="auto"/>
      </w:pPr>
    </w:p>
    <w:p w14:paraId="6E19FBE8" w14:textId="77777777" w:rsidR="007019E3" w:rsidRDefault="007019E3">
      <w:pPr>
        <w:jc w:val="center"/>
        <w:rPr>
          <w:rFonts w:ascii="黑体" w:eastAsia="黑体" w:hAnsi="黑体"/>
          <w:sz w:val="32"/>
          <w:szCs w:val="32"/>
        </w:rPr>
      </w:pPr>
    </w:p>
    <w:p w14:paraId="75E1DEA7" w14:textId="77777777" w:rsidR="007019E3" w:rsidRDefault="00000000">
      <w:pPr>
        <w:jc w:val="center"/>
        <w:rPr>
          <w:rFonts w:ascii="黑体" w:eastAsia="黑体" w:hAnsi="黑体"/>
          <w:sz w:val="32"/>
          <w:szCs w:val="32"/>
        </w:rPr>
      </w:pPr>
      <w:r>
        <w:rPr>
          <w:rFonts w:ascii="黑体" w:eastAsia="黑体" w:hAnsi="黑体" w:hint="eastAsia"/>
          <w:sz w:val="32"/>
          <w:szCs w:val="32"/>
        </w:rPr>
        <w:lastRenderedPageBreak/>
        <w:t>六、实质性条款响应情况表</w:t>
      </w:r>
    </w:p>
    <w:p w14:paraId="752791BE" w14:textId="77777777" w:rsidR="007019E3" w:rsidRDefault="007019E3">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163"/>
        <w:gridCol w:w="1848"/>
        <w:gridCol w:w="1511"/>
        <w:gridCol w:w="1379"/>
      </w:tblGrid>
      <w:tr w:rsidR="007019E3" w14:paraId="2424F4AF" w14:textId="77777777">
        <w:trPr>
          <w:trHeight w:val="397"/>
        </w:trPr>
        <w:tc>
          <w:tcPr>
            <w:tcW w:w="429" w:type="pct"/>
            <w:vAlign w:val="center"/>
          </w:tcPr>
          <w:p w14:paraId="0A0F2794" w14:textId="77777777" w:rsidR="007019E3" w:rsidRDefault="00000000">
            <w:pPr>
              <w:adjustRightInd w:val="0"/>
              <w:snapToGrid w:val="0"/>
              <w:jc w:val="center"/>
              <w:rPr>
                <w:rFonts w:ascii="宋体" w:hAnsi="宋体"/>
                <w:kern w:val="0"/>
                <w:szCs w:val="21"/>
              </w:rPr>
            </w:pPr>
            <w:r>
              <w:rPr>
                <w:rFonts w:ascii="宋体" w:hAnsi="宋体" w:hint="eastAsia"/>
                <w:kern w:val="0"/>
                <w:szCs w:val="21"/>
              </w:rPr>
              <w:t>序号</w:t>
            </w:r>
          </w:p>
        </w:tc>
        <w:tc>
          <w:tcPr>
            <w:tcW w:w="2138" w:type="pct"/>
            <w:vAlign w:val="center"/>
          </w:tcPr>
          <w:p w14:paraId="026E0E7E" w14:textId="77777777" w:rsidR="007019E3" w:rsidRDefault="00000000">
            <w:pPr>
              <w:adjustRightInd w:val="0"/>
              <w:snapToGrid w:val="0"/>
              <w:jc w:val="center"/>
              <w:rPr>
                <w:rFonts w:ascii="宋体" w:hAnsi="宋体"/>
                <w:kern w:val="0"/>
                <w:szCs w:val="21"/>
              </w:rPr>
            </w:pPr>
            <w:r>
              <w:rPr>
                <w:rFonts w:ascii="宋体" w:hAnsi="宋体" w:hint="eastAsia"/>
                <w:kern w:val="0"/>
                <w:szCs w:val="21"/>
              </w:rPr>
              <w:t>实质性条款具体内容</w:t>
            </w:r>
          </w:p>
        </w:tc>
        <w:tc>
          <w:tcPr>
            <w:tcW w:w="949" w:type="pct"/>
            <w:vAlign w:val="center"/>
          </w:tcPr>
          <w:p w14:paraId="532EB451" w14:textId="77777777" w:rsidR="007019E3" w:rsidRDefault="00000000">
            <w:pPr>
              <w:adjustRightInd w:val="0"/>
              <w:snapToGrid w:val="0"/>
              <w:jc w:val="center"/>
              <w:rPr>
                <w:rFonts w:ascii="宋体" w:hAnsi="宋体"/>
                <w:kern w:val="0"/>
                <w:szCs w:val="21"/>
              </w:rPr>
            </w:pPr>
            <w:r>
              <w:rPr>
                <w:rFonts w:hint="eastAsia"/>
              </w:rPr>
              <w:t>投标响应</w:t>
            </w:r>
          </w:p>
        </w:tc>
        <w:tc>
          <w:tcPr>
            <w:tcW w:w="776" w:type="pct"/>
            <w:vAlign w:val="center"/>
          </w:tcPr>
          <w:p w14:paraId="41C85847" w14:textId="77777777" w:rsidR="007019E3" w:rsidRDefault="00000000">
            <w:pPr>
              <w:adjustRightInd w:val="0"/>
              <w:snapToGrid w:val="0"/>
              <w:jc w:val="center"/>
              <w:rPr>
                <w:rFonts w:ascii="宋体" w:hAnsi="宋体"/>
                <w:kern w:val="0"/>
                <w:szCs w:val="21"/>
              </w:rPr>
            </w:pPr>
            <w:r>
              <w:rPr>
                <w:rFonts w:hint="eastAsia"/>
              </w:rPr>
              <w:t>偏离情况</w:t>
            </w:r>
          </w:p>
        </w:tc>
        <w:tc>
          <w:tcPr>
            <w:tcW w:w="708" w:type="pct"/>
            <w:vAlign w:val="center"/>
          </w:tcPr>
          <w:p w14:paraId="3DEF65E6" w14:textId="77777777" w:rsidR="007019E3" w:rsidRDefault="00000000">
            <w:pPr>
              <w:adjustRightInd w:val="0"/>
              <w:snapToGrid w:val="0"/>
              <w:jc w:val="center"/>
              <w:rPr>
                <w:rFonts w:ascii="宋体" w:hAnsi="宋体"/>
                <w:kern w:val="0"/>
                <w:szCs w:val="21"/>
              </w:rPr>
            </w:pPr>
            <w:r>
              <w:rPr>
                <w:rFonts w:hint="eastAsia"/>
              </w:rPr>
              <w:t>说明</w:t>
            </w:r>
          </w:p>
        </w:tc>
      </w:tr>
      <w:tr w:rsidR="007019E3" w14:paraId="724C61BB" w14:textId="77777777">
        <w:trPr>
          <w:trHeight w:val="397"/>
        </w:trPr>
        <w:tc>
          <w:tcPr>
            <w:tcW w:w="429" w:type="pct"/>
            <w:vAlign w:val="center"/>
          </w:tcPr>
          <w:p w14:paraId="38CBA608" w14:textId="77777777" w:rsidR="007019E3" w:rsidRDefault="00000000">
            <w:pPr>
              <w:adjustRightInd w:val="0"/>
              <w:snapToGrid w:val="0"/>
              <w:jc w:val="center"/>
              <w:rPr>
                <w:rFonts w:ascii="宋体" w:hAnsi="宋体"/>
                <w:kern w:val="0"/>
                <w:szCs w:val="21"/>
              </w:rPr>
            </w:pPr>
            <w:r>
              <w:rPr>
                <w:rFonts w:ascii="宋体" w:hAnsi="宋体" w:hint="eastAsia"/>
                <w:kern w:val="0"/>
                <w:szCs w:val="21"/>
              </w:rPr>
              <w:t>1</w:t>
            </w:r>
          </w:p>
        </w:tc>
        <w:tc>
          <w:tcPr>
            <w:tcW w:w="2138" w:type="pct"/>
            <w:vAlign w:val="center"/>
          </w:tcPr>
          <w:p w14:paraId="77AD4D2E" w14:textId="77777777" w:rsidR="007019E3" w:rsidRDefault="00000000">
            <w:pPr>
              <w:adjustRightInd w:val="0"/>
              <w:snapToGrid w:val="0"/>
              <w:jc w:val="left"/>
              <w:rPr>
                <w:rFonts w:hAnsi="宋体"/>
                <w:kern w:val="0"/>
                <w:szCs w:val="21"/>
              </w:rPr>
            </w:pPr>
            <w:r>
              <w:rPr>
                <w:rFonts w:hint="eastAsia"/>
              </w:rPr>
              <w:t>完全满足本项目服务期限的要求。</w:t>
            </w:r>
          </w:p>
        </w:tc>
        <w:tc>
          <w:tcPr>
            <w:tcW w:w="949" w:type="pct"/>
            <w:vAlign w:val="center"/>
          </w:tcPr>
          <w:p w14:paraId="4E76DA77" w14:textId="77777777" w:rsidR="007019E3" w:rsidRDefault="007019E3">
            <w:pPr>
              <w:adjustRightInd w:val="0"/>
              <w:snapToGrid w:val="0"/>
              <w:rPr>
                <w:rFonts w:ascii="宋体" w:hAnsi="宋体"/>
                <w:kern w:val="0"/>
                <w:szCs w:val="21"/>
              </w:rPr>
            </w:pPr>
          </w:p>
        </w:tc>
        <w:tc>
          <w:tcPr>
            <w:tcW w:w="776" w:type="pct"/>
            <w:vAlign w:val="center"/>
          </w:tcPr>
          <w:p w14:paraId="40A7F1B4" w14:textId="77777777" w:rsidR="007019E3" w:rsidRDefault="007019E3">
            <w:pPr>
              <w:adjustRightInd w:val="0"/>
              <w:snapToGrid w:val="0"/>
              <w:rPr>
                <w:rFonts w:ascii="宋体" w:hAnsi="宋体"/>
                <w:kern w:val="0"/>
                <w:szCs w:val="21"/>
              </w:rPr>
            </w:pPr>
          </w:p>
        </w:tc>
        <w:tc>
          <w:tcPr>
            <w:tcW w:w="708" w:type="pct"/>
            <w:vAlign w:val="center"/>
          </w:tcPr>
          <w:p w14:paraId="05F06481" w14:textId="77777777" w:rsidR="007019E3" w:rsidRDefault="007019E3">
            <w:pPr>
              <w:adjustRightInd w:val="0"/>
              <w:snapToGrid w:val="0"/>
              <w:rPr>
                <w:rFonts w:ascii="宋体" w:hAnsi="宋体"/>
                <w:kern w:val="0"/>
                <w:szCs w:val="21"/>
              </w:rPr>
            </w:pPr>
          </w:p>
        </w:tc>
      </w:tr>
      <w:tr w:rsidR="007019E3" w14:paraId="5BE5C6CD" w14:textId="77777777">
        <w:trPr>
          <w:trHeight w:val="397"/>
        </w:trPr>
        <w:tc>
          <w:tcPr>
            <w:tcW w:w="429" w:type="pct"/>
            <w:vAlign w:val="center"/>
          </w:tcPr>
          <w:p w14:paraId="774E3DF6" w14:textId="77777777" w:rsidR="007019E3" w:rsidRDefault="00000000">
            <w:pPr>
              <w:adjustRightInd w:val="0"/>
              <w:snapToGrid w:val="0"/>
              <w:jc w:val="center"/>
              <w:rPr>
                <w:rFonts w:ascii="宋体" w:hAnsi="宋体"/>
                <w:kern w:val="0"/>
                <w:szCs w:val="21"/>
              </w:rPr>
            </w:pPr>
            <w:r>
              <w:rPr>
                <w:rFonts w:hint="eastAsia"/>
              </w:rPr>
              <w:t>2</w:t>
            </w:r>
          </w:p>
        </w:tc>
        <w:tc>
          <w:tcPr>
            <w:tcW w:w="2138" w:type="pct"/>
            <w:vAlign w:val="center"/>
          </w:tcPr>
          <w:p w14:paraId="0FAC1077" w14:textId="77777777" w:rsidR="007019E3" w:rsidRDefault="00000000">
            <w:pPr>
              <w:adjustRightInd w:val="0"/>
              <w:snapToGrid w:val="0"/>
              <w:jc w:val="left"/>
              <w:rPr>
                <w:rFonts w:hAnsi="宋体"/>
                <w:kern w:val="0"/>
                <w:szCs w:val="21"/>
              </w:rPr>
            </w:pPr>
            <w:r>
              <w:rPr>
                <w:rFonts w:hint="eastAsia"/>
              </w:rPr>
              <w:t>完全满足本项目★标记条款的要求。</w:t>
            </w:r>
          </w:p>
        </w:tc>
        <w:tc>
          <w:tcPr>
            <w:tcW w:w="949" w:type="pct"/>
            <w:vAlign w:val="center"/>
          </w:tcPr>
          <w:p w14:paraId="57004FB7" w14:textId="77777777" w:rsidR="007019E3" w:rsidRDefault="007019E3">
            <w:pPr>
              <w:adjustRightInd w:val="0"/>
              <w:snapToGrid w:val="0"/>
              <w:rPr>
                <w:rFonts w:ascii="宋体" w:hAnsi="宋体"/>
                <w:kern w:val="0"/>
                <w:szCs w:val="21"/>
              </w:rPr>
            </w:pPr>
          </w:p>
        </w:tc>
        <w:tc>
          <w:tcPr>
            <w:tcW w:w="776" w:type="pct"/>
            <w:vAlign w:val="center"/>
          </w:tcPr>
          <w:p w14:paraId="41FEF8F2" w14:textId="77777777" w:rsidR="007019E3" w:rsidRDefault="007019E3">
            <w:pPr>
              <w:adjustRightInd w:val="0"/>
              <w:snapToGrid w:val="0"/>
              <w:rPr>
                <w:rFonts w:ascii="宋体" w:hAnsi="宋体"/>
                <w:kern w:val="0"/>
                <w:szCs w:val="21"/>
              </w:rPr>
            </w:pPr>
          </w:p>
        </w:tc>
        <w:tc>
          <w:tcPr>
            <w:tcW w:w="708" w:type="pct"/>
            <w:vAlign w:val="center"/>
          </w:tcPr>
          <w:p w14:paraId="6DA1311B" w14:textId="77777777" w:rsidR="007019E3" w:rsidRDefault="007019E3">
            <w:pPr>
              <w:adjustRightInd w:val="0"/>
              <w:snapToGrid w:val="0"/>
              <w:rPr>
                <w:rFonts w:ascii="宋体" w:hAnsi="宋体"/>
                <w:kern w:val="0"/>
                <w:szCs w:val="21"/>
              </w:rPr>
            </w:pPr>
          </w:p>
        </w:tc>
      </w:tr>
      <w:tr w:rsidR="007019E3" w14:paraId="21BAADE6" w14:textId="77777777">
        <w:trPr>
          <w:trHeight w:val="397"/>
        </w:trPr>
        <w:tc>
          <w:tcPr>
            <w:tcW w:w="429" w:type="pct"/>
            <w:vAlign w:val="center"/>
          </w:tcPr>
          <w:p w14:paraId="19089931" w14:textId="77777777" w:rsidR="007019E3" w:rsidRDefault="00000000">
            <w:pPr>
              <w:adjustRightInd w:val="0"/>
              <w:snapToGrid w:val="0"/>
              <w:jc w:val="center"/>
              <w:rPr>
                <w:rFonts w:ascii="宋体" w:hAnsi="宋体"/>
                <w:kern w:val="0"/>
                <w:szCs w:val="21"/>
              </w:rPr>
            </w:pPr>
            <w:r>
              <w:rPr>
                <w:rFonts w:ascii="宋体" w:hAnsi="宋体" w:hint="eastAsia"/>
                <w:kern w:val="0"/>
                <w:szCs w:val="21"/>
              </w:rPr>
              <w:t>3</w:t>
            </w:r>
          </w:p>
        </w:tc>
        <w:tc>
          <w:tcPr>
            <w:tcW w:w="2138" w:type="pct"/>
            <w:vAlign w:val="center"/>
          </w:tcPr>
          <w:p w14:paraId="79E9A3CC" w14:textId="77777777" w:rsidR="007019E3" w:rsidRDefault="00000000">
            <w:pPr>
              <w:adjustRightInd w:val="0"/>
              <w:snapToGrid w:val="0"/>
              <w:jc w:val="left"/>
              <w:rPr>
                <w:rFonts w:ascii="宋体" w:hAnsi="宋体"/>
                <w:kern w:val="0"/>
                <w:szCs w:val="21"/>
              </w:rPr>
            </w:pPr>
            <w:r>
              <w:rPr>
                <w:rFonts w:asciiTheme="minorEastAsia" w:eastAsiaTheme="minorEastAsia" w:hAnsiTheme="minorEastAsia" w:hint="eastAsia"/>
              </w:rPr>
              <w:t>*</w:t>
            </w:r>
            <w:r>
              <w:rPr>
                <w:rFonts w:asciiTheme="minorEastAsia" w:eastAsiaTheme="minorEastAsia" w:hAnsiTheme="minorEastAsia"/>
              </w:rPr>
              <w:t>**</w:t>
            </w:r>
          </w:p>
        </w:tc>
        <w:tc>
          <w:tcPr>
            <w:tcW w:w="949" w:type="pct"/>
            <w:vAlign w:val="center"/>
          </w:tcPr>
          <w:p w14:paraId="133DAF64" w14:textId="77777777" w:rsidR="007019E3" w:rsidRDefault="007019E3">
            <w:pPr>
              <w:adjustRightInd w:val="0"/>
              <w:snapToGrid w:val="0"/>
              <w:rPr>
                <w:rFonts w:ascii="宋体" w:hAnsi="宋体"/>
                <w:kern w:val="0"/>
                <w:szCs w:val="21"/>
              </w:rPr>
            </w:pPr>
          </w:p>
        </w:tc>
        <w:tc>
          <w:tcPr>
            <w:tcW w:w="776" w:type="pct"/>
            <w:vAlign w:val="center"/>
          </w:tcPr>
          <w:p w14:paraId="407E408E" w14:textId="77777777" w:rsidR="007019E3" w:rsidRDefault="007019E3">
            <w:pPr>
              <w:adjustRightInd w:val="0"/>
              <w:snapToGrid w:val="0"/>
              <w:rPr>
                <w:rFonts w:ascii="宋体" w:hAnsi="宋体"/>
                <w:kern w:val="0"/>
                <w:szCs w:val="21"/>
              </w:rPr>
            </w:pPr>
          </w:p>
        </w:tc>
        <w:tc>
          <w:tcPr>
            <w:tcW w:w="708" w:type="pct"/>
            <w:vAlign w:val="center"/>
          </w:tcPr>
          <w:p w14:paraId="467F6E63" w14:textId="77777777" w:rsidR="007019E3" w:rsidRDefault="007019E3">
            <w:pPr>
              <w:adjustRightInd w:val="0"/>
              <w:snapToGrid w:val="0"/>
              <w:rPr>
                <w:rFonts w:ascii="宋体" w:hAnsi="宋体"/>
                <w:kern w:val="0"/>
                <w:szCs w:val="21"/>
              </w:rPr>
            </w:pPr>
          </w:p>
        </w:tc>
      </w:tr>
    </w:tbl>
    <w:p w14:paraId="11AE138B" w14:textId="77777777" w:rsidR="007019E3" w:rsidRDefault="00000000">
      <w:pPr>
        <w:spacing w:line="360" w:lineRule="auto"/>
      </w:pPr>
      <w:r>
        <w:rPr>
          <w:rFonts w:hint="eastAsia"/>
        </w:rPr>
        <w:t>注：</w:t>
      </w:r>
      <w:r>
        <w:rPr>
          <w:rFonts w:hint="eastAsia"/>
        </w:rPr>
        <w:t xml:space="preserve">1. </w:t>
      </w:r>
      <w:r>
        <w:rPr>
          <w:rFonts w:hint="eastAsia"/>
        </w:rPr>
        <w:t>上表所列各项均为不可负偏离条款。</w:t>
      </w:r>
    </w:p>
    <w:p w14:paraId="5E307DCE" w14:textId="77777777" w:rsidR="007019E3" w:rsidRDefault="00000000">
      <w:pPr>
        <w:spacing w:line="360" w:lineRule="auto"/>
        <w:ind w:firstLine="420"/>
      </w:pPr>
      <w:r>
        <w:rPr>
          <w:rFonts w:hint="eastAsia"/>
        </w:rPr>
        <w:t>2.</w:t>
      </w:r>
      <w:r>
        <w:t xml:space="preserve"> </w:t>
      </w:r>
      <w:r>
        <w:rPr>
          <w:rFonts w:hint="eastAsia"/>
        </w:rPr>
        <w:t>“投标响应”一栏应当详细填写投标人自身响应情况。</w:t>
      </w:r>
    </w:p>
    <w:p w14:paraId="05573E87" w14:textId="77777777" w:rsidR="007019E3" w:rsidRDefault="00000000">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7F0669BA" w14:textId="77777777" w:rsidR="007019E3" w:rsidRDefault="00000000">
      <w:pPr>
        <w:spacing w:line="360" w:lineRule="auto"/>
        <w:ind w:firstLine="420"/>
      </w:pPr>
      <w:r>
        <w:t xml:space="preserve">4. </w:t>
      </w:r>
      <w:r>
        <w:rPr>
          <w:rFonts w:hint="eastAsia"/>
        </w:rPr>
        <w:t>评标委员会有权对以谋取中标为目的的技术要求模糊响应（如有意照搬照抄招标文件的技术要求）或虚假响应予以认定。</w:t>
      </w:r>
    </w:p>
    <w:p w14:paraId="3412F69D" w14:textId="77777777" w:rsidR="007019E3" w:rsidRDefault="00000000">
      <w:pPr>
        <w:spacing w:line="360" w:lineRule="auto"/>
        <w:ind w:firstLine="420"/>
      </w:pPr>
      <w:r>
        <w:t>5</w:t>
      </w:r>
      <w:r>
        <w:rPr>
          <w:rFonts w:hint="eastAsia"/>
        </w:rPr>
        <w:t>.</w:t>
      </w:r>
      <w:r>
        <w:t xml:space="preserve"> </w:t>
      </w:r>
      <w:r>
        <w:rPr>
          <w:rFonts w:hint="eastAsia"/>
        </w:rPr>
        <w:t>实质性响应条款“投标响应情况”与投标文件其它内容冲突的，以实质性响应条款“投标响应情况”为准。</w:t>
      </w:r>
    </w:p>
    <w:p w14:paraId="568BAA31" w14:textId="77777777" w:rsidR="007019E3" w:rsidRDefault="007019E3">
      <w:pPr>
        <w:spacing w:line="360" w:lineRule="auto"/>
      </w:pPr>
    </w:p>
    <w:p w14:paraId="470D0CBE" w14:textId="77777777" w:rsidR="007019E3" w:rsidRDefault="00000000">
      <w:pPr>
        <w:spacing w:line="360" w:lineRule="auto"/>
        <w:jc w:val="center"/>
      </w:pPr>
      <w:r>
        <w:rPr>
          <w:rFonts w:ascii="黑体" w:eastAsia="黑体" w:hAnsi="黑体" w:hint="eastAsia"/>
          <w:sz w:val="32"/>
          <w:szCs w:val="32"/>
        </w:rPr>
        <w:t>七、技术要求偏离表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730"/>
        <w:gridCol w:w="3028"/>
        <w:gridCol w:w="1536"/>
        <w:gridCol w:w="1546"/>
      </w:tblGrid>
      <w:tr w:rsidR="007019E3" w14:paraId="64ADF0E5" w14:textId="77777777">
        <w:trPr>
          <w:trHeight w:val="397"/>
        </w:trPr>
        <w:tc>
          <w:tcPr>
            <w:tcW w:w="460" w:type="pct"/>
            <w:vAlign w:val="center"/>
          </w:tcPr>
          <w:p w14:paraId="5AAEA0ED" w14:textId="77777777" w:rsidR="007019E3" w:rsidRDefault="00000000">
            <w:pPr>
              <w:jc w:val="center"/>
              <w:rPr>
                <w:szCs w:val="21"/>
              </w:rPr>
            </w:pPr>
            <w:r>
              <w:rPr>
                <w:rFonts w:hint="eastAsia"/>
                <w:szCs w:val="21"/>
              </w:rPr>
              <w:t>序号</w:t>
            </w:r>
          </w:p>
        </w:tc>
        <w:tc>
          <w:tcPr>
            <w:tcW w:w="1402" w:type="pct"/>
            <w:vAlign w:val="center"/>
          </w:tcPr>
          <w:p w14:paraId="78607E02" w14:textId="77777777" w:rsidR="007019E3" w:rsidRDefault="00000000">
            <w:pPr>
              <w:jc w:val="center"/>
              <w:rPr>
                <w:szCs w:val="21"/>
              </w:rPr>
            </w:pPr>
            <w:r>
              <w:rPr>
                <w:rFonts w:hint="eastAsia"/>
                <w:szCs w:val="21"/>
              </w:rPr>
              <w:t>招标技术要求</w:t>
            </w:r>
          </w:p>
        </w:tc>
        <w:tc>
          <w:tcPr>
            <w:tcW w:w="1555" w:type="pct"/>
            <w:vAlign w:val="center"/>
          </w:tcPr>
          <w:p w14:paraId="28CF11BB" w14:textId="77777777" w:rsidR="007019E3" w:rsidRDefault="00000000">
            <w:pPr>
              <w:jc w:val="center"/>
              <w:rPr>
                <w:szCs w:val="21"/>
              </w:rPr>
            </w:pPr>
            <w:r>
              <w:rPr>
                <w:rFonts w:hint="eastAsia"/>
                <w:szCs w:val="21"/>
              </w:rPr>
              <w:t>投标响应</w:t>
            </w:r>
          </w:p>
        </w:tc>
        <w:tc>
          <w:tcPr>
            <w:tcW w:w="789" w:type="pct"/>
            <w:vAlign w:val="center"/>
          </w:tcPr>
          <w:p w14:paraId="2AE80847" w14:textId="77777777" w:rsidR="007019E3" w:rsidRDefault="00000000">
            <w:pPr>
              <w:jc w:val="center"/>
              <w:rPr>
                <w:szCs w:val="21"/>
              </w:rPr>
            </w:pPr>
            <w:r>
              <w:rPr>
                <w:rFonts w:hint="eastAsia"/>
                <w:szCs w:val="21"/>
              </w:rPr>
              <w:t>偏离情况</w:t>
            </w:r>
          </w:p>
        </w:tc>
        <w:tc>
          <w:tcPr>
            <w:tcW w:w="795" w:type="pct"/>
            <w:vAlign w:val="center"/>
          </w:tcPr>
          <w:p w14:paraId="2292615D" w14:textId="77777777" w:rsidR="007019E3" w:rsidRDefault="00000000">
            <w:pPr>
              <w:jc w:val="center"/>
              <w:rPr>
                <w:szCs w:val="21"/>
              </w:rPr>
            </w:pPr>
            <w:r>
              <w:rPr>
                <w:rFonts w:hint="eastAsia"/>
                <w:szCs w:val="21"/>
              </w:rPr>
              <w:t>说明</w:t>
            </w:r>
          </w:p>
        </w:tc>
      </w:tr>
      <w:tr w:rsidR="007019E3" w14:paraId="7093A985" w14:textId="77777777">
        <w:trPr>
          <w:trHeight w:val="397"/>
        </w:trPr>
        <w:tc>
          <w:tcPr>
            <w:tcW w:w="460" w:type="pct"/>
            <w:vAlign w:val="center"/>
          </w:tcPr>
          <w:p w14:paraId="7FFF5F4C" w14:textId="77777777" w:rsidR="007019E3" w:rsidRDefault="007019E3">
            <w:pPr>
              <w:rPr>
                <w:szCs w:val="21"/>
              </w:rPr>
            </w:pPr>
          </w:p>
        </w:tc>
        <w:tc>
          <w:tcPr>
            <w:tcW w:w="1402" w:type="pct"/>
            <w:vAlign w:val="center"/>
          </w:tcPr>
          <w:p w14:paraId="02F7EC36" w14:textId="77777777" w:rsidR="007019E3" w:rsidRDefault="007019E3">
            <w:pPr>
              <w:rPr>
                <w:szCs w:val="21"/>
              </w:rPr>
            </w:pPr>
          </w:p>
        </w:tc>
        <w:tc>
          <w:tcPr>
            <w:tcW w:w="1555" w:type="pct"/>
            <w:vAlign w:val="center"/>
          </w:tcPr>
          <w:p w14:paraId="7C2D81FF" w14:textId="77777777" w:rsidR="007019E3" w:rsidRDefault="007019E3">
            <w:pPr>
              <w:rPr>
                <w:szCs w:val="21"/>
              </w:rPr>
            </w:pPr>
          </w:p>
        </w:tc>
        <w:tc>
          <w:tcPr>
            <w:tcW w:w="789" w:type="pct"/>
            <w:vAlign w:val="center"/>
          </w:tcPr>
          <w:p w14:paraId="78E0FE2F" w14:textId="77777777" w:rsidR="007019E3" w:rsidRDefault="007019E3">
            <w:pPr>
              <w:rPr>
                <w:szCs w:val="21"/>
              </w:rPr>
            </w:pPr>
          </w:p>
        </w:tc>
        <w:tc>
          <w:tcPr>
            <w:tcW w:w="795" w:type="pct"/>
            <w:vAlign w:val="center"/>
          </w:tcPr>
          <w:p w14:paraId="6A844D3A" w14:textId="77777777" w:rsidR="007019E3" w:rsidRDefault="007019E3">
            <w:pPr>
              <w:rPr>
                <w:szCs w:val="21"/>
              </w:rPr>
            </w:pPr>
          </w:p>
        </w:tc>
      </w:tr>
      <w:tr w:rsidR="007019E3" w14:paraId="177257BE" w14:textId="77777777">
        <w:trPr>
          <w:trHeight w:val="397"/>
        </w:trPr>
        <w:tc>
          <w:tcPr>
            <w:tcW w:w="460" w:type="pct"/>
            <w:vAlign w:val="center"/>
          </w:tcPr>
          <w:p w14:paraId="6BDB5264" w14:textId="77777777" w:rsidR="007019E3" w:rsidRDefault="007019E3">
            <w:pPr>
              <w:rPr>
                <w:szCs w:val="21"/>
              </w:rPr>
            </w:pPr>
          </w:p>
        </w:tc>
        <w:tc>
          <w:tcPr>
            <w:tcW w:w="1402" w:type="pct"/>
            <w:vAlign w:val="center"/>
          </w:tcPr>
          <w:p w14:paraId="57F4C8ED" w14:textId="77777777" w:rsidR="007019E3" w:rsidRDefault="007019E3">
            <w:pPr>
              <w:rPr>
                <w:szCs w:val="21"/>
              </w:rPr>
            </w:pPr>
          </w:p>
        </w:tc>
        <w:tc>
          <w:tcPr>
            <w:tcW w:w="1555" w:type="pct"/>
            <w:vAlign w:val="center"/>
          </w:tcPr>
          <w:p w14:paraId="64CD1D03" w14:textId="77777777" w:rsidR="007019E3" w:rsidRDefault="007019E3">
            <w:pPr>
              <w:rPr>
                <w:szCs w:val="21"/>
              </w:rPr>
            </w:pPr>
          </w:p>
        </w:tc>
        <w:tc>
          <w:tcPr>
            <w:tcW w:w="789" w:type="pct"/>
            <w:vAlign w:val="center"/>
          </w:tcPr>
          <w:p w14:paraId="2BDEF207" w14:textId="77777777" w:rsidR="007019E3" w:rsidRDefault="007019E3">
            <w:pPr>
              <w:rPr>
                <w:szCs w:val="21"/>
              </w:rPr>
            </w:pPr>
          </w:p>
        </w:tc>
        <w:tc>
          <w:tcPr>
            <w:tcW w:w="795" w:type="pct"/>
            <w:vAlign w:val="center"/>
          </w:tcPr>
          <w:p w14:paraId="22F7CCA3" w14:textId="77777777" w:rsidR="007019E3" w:rsidRDefault="007019E3">
            <w:pPr>
              <w:rPr>
                <w:szCs w:val="21"/>
              </w:rPr>
            </w:pPr>
          </w:p>
        </w:tc>
      </w:tr>
      <w:tr w:rsidR="007019E3" w14:paraId="6B82D44A" w14:textId="77777777">
        <w:trPr>
          <w:trHeight w:val="397"/>
        </w:trPr>
        <w:tc>
          <w:tcPr>
            <w:tcW w:w="460" w:type="pct"/>
            <w:vAlign w:val="center"/>
          </w:tcPr>
          <w:p w14:paraId="189CD54A" w14:textId="77777777" w:rsidR="007019E3" w:rsidRDefault="007019E3">
            <w:pPr>
              <w:rPr>
                <w:szCs w:val="21"/>
              </w:rPr>
            </w:pPr>
          </w:p>
        </w:tc>
        <w:tc>
          <w:tcPr>
            <w:tcW w:w="1402" w:type="pct"/>
            <w:vAlign w:val="center"/>
          </w:tcPr>
          <w:p w14:paraId="53AF3360" w14:textId="77777777" w:rsidR="007019E3" w:rsidRDefault="007019E3">
            <w:pPr>
              <w:rPr>
                <w:szCs w:val="21"/>
              </w:rPr>
            </w:pPr>
          </w:p>
        </w:tc>
        <w:tc>
          <w:tcPr>
            <w:tcW w:w="1555" w:type="pct"/>
            <w:vAlign w:val="center"/>
          </w:tcPr>
          <w:p w14:paraId="0352CC43" w14:textId="77777777" w:rsidR="007019E3" w:rsidRDefault="007019E3">
            <w:pPr>
              <w:rPr>
                <w:szCs w:val="21"/>
              </w:rPr>
            </w:pPr>
          </w:p>
        </w:tc>
        <w:tc>
          <w:tcPr>
            <w:tcW w:w="789" w:type="pct"/>
            <w:vAlign w:val="center"/>
          </w:tcPr>
          <w:p w14:paraId="1A72C669" w14:textId="77777777" w:rsidR="007019E3" w:rsidRDefault="007019E3">
            <w:pPr>
              <w:rPr>
                <w:szCs w:val="21"/>
              </w:rPr>
            </w:pPr>
          </w:p>
        </w:tc>
        <w:tc>
          <w:tcPr>
            <w:tcW w:w="795" w:type="pct"/>
            <w:vAlign w:val="center"/>
          </w:tcPr>
          <w:p w14:paraId="40327A18" w14:textId="77777777" w:rsidR="007019E3" w:rsidRDefault="007019E3">
            <w:pPr>
              <w:rPr>
                <w:szCs w:val="21"/>
              </w:rPr>
            </w:pPr>
          </w:p>
        </w:tc>
      </w:tr>
      <w:tr w:rsidR="007019E3" w14:paraId="749D0AA5" w14:textId="77777777">
        <w:trPr>
          <w:trHeight w:val="397"/>
        </w:trPr>
        <w:tc>
          <w:tcPr>
            <w:tcW w:w="460" w:type="pct"/>
            <w:vAlign w:val="center"/>
          </w:tcPr>
          <w:p w14:paraId="15171877" w14:textId="77777777" w:rsidR="007019E3" w:rsidRDefault="007019E3">
            <w:pPr>
              <w:rPr>
                <w:szCs w:val="21"/>
              </w:rPr>
            </w:pPr>
          </w:p>
        </w:tc>
        <w:tc>
          <w:tcPr>
            <w:tcW w:w="1402" w:type="pct"/>
            <w:vAlign w:val="center"/>
          </w:tcPr>
          <w:p w14:paraId="32125131" w14:textId="77777777" w:rsidR="007019E3" w:rsidRDefault="007019E3">
            <w:pPr>
              <w:rPr>
                <w:szCs w:val="21"/>
              </w:rPr>
            </w:pPr>
          </w:p>
        </w:tc>
        <w:tc>
          <w:tcPr>
            <w:tcW w:w="1555" w:type="pct"/>
            <w:vAlign w:val="center"/>
          </w:tcPr>
          <w:p w14:paraId="03C194FA" w14:textId="77777777" w:rsidR="007019E3" w:rsidRDefault="007019E3">
            <w:pPr>
              <w:rPr>
                <w:szCs w:val="21"/>
              </w:rPr>
            </w:pPr>
          </w:p>
        </w:tc>
        <w:tc>
          <w:tcPr>
            <w:tcW w:w="789" w:type="pct"/>
            <w:vAlign w:val="center"/>
          </w:tcPr>
          <w:p w14:paraId="347CFBEF" w14:textId="77777777" w:rsidR="007019E3" w:rsidRDefault="007019E3">
            <w:pPr>
              <w:rPr>
                <w:szCs w:val="21"/>
              </w:rPr>
            </w:pPr>
          </w:p>
        </w:tc>
        <w:tc>
          <w:tcPr>
            <w:tcW w:w="795" w:type="pct"/>
            <w:vAlign w:val="center"/>
          </w:tcPr>
          <w:p w14:paraId="39D9D3BF" w14:textId="77777777" w:rsidR="007019E3" w:rsidRDefault="007019E3">
            <w:pPr>
              <w:rPr>
                <w:szCs w:val="21"/>
              </w:rPr>
            </w:pPr>
          </w:p>
        </w:tc>
      </w:tr>
      <w:tr w:rsidR="007019E3" w14:paraId="4568B009" w14:textId="77777777">
        <w:trPr>
          <w:trHeight w:val="397"/>
        </w:trPr>
        <w:tc>
          <w:tcPr>
            <w:tcW w:w="460" w:type="pct"/>
            <w:vAlign w:val="center"/>
          </w:tcPr>
          <w:p w14:paraId="47AE47FD" w14:textId="77777777" w:rsidR="007019E3" w:rsidRDefault="007019E3">
            <w:pPr>
              <w:rPr>
                <w:szCs w:val="21"/>
              </w:rPr>
            </w:pPr>
          </w:p>
        </w:tc>
        <w:tc>
          <w:tcPr>
            <w:tcW w:w="1402" w:type="pct"/>
            <w:vAlign w:val="center"/>
          </w:tcPr>
          <w:p w14:paraId="040C8C0E" w14:textId="77777777" w:rsidR="007019E3" w:rsidRDefault="007019E3">
            <w:pPr>
              <w:rPr>
                <w:szCs w:val="21"/>
              </w:rPr>
            </w:pPr>
          </w:p>
        </w:tc>
        <w:tc>
          <w:tcPr>
            <w:tcW w:w="1555" w:type="pct"/>
            <w:vAlign w:val="center"/>
          </w:tcPr>
          <w:p w14:paraId="7065B213" w14:textId="77777777" w:rsidR="007019E3" w:rsidRDefault="007019E3">
            <w:pPr>
              <w:rPr>
                <w:szCs w:val="21"/>
              </w:rPr>
            </w:pPr>
          </w:p>
        </w:tc>
        <w:tc>
          <w:tcPr>
            <w:tcW w:w="789" w:type="pct"/>
            <w:vAlign w:val="center"/>
          </w:tcPr>
          <w:p w14:paraId="086D7D90" w14:textId="77777777" w:rsidR="007019E3" w:rsidRDefault="007019E3">
            <w:pPr>
              <w:rPr>
                <w:szCs w:val="21"/>
              </w:rPr>
            </w:pPr>
          </w:p>
        </w:tc>
        <w:tc>
          <w:tcPr>
            <w:tcW w:w="795" w:type="pct"/>
            <w:vAlign w:val="center"/>
          </w:tcPr>
          <w:p w14:paraId="6B76BE20" w14:textId="77777777" w:rsidR="007019E3" w:rsidRDefault="007019E3">
            <w:pPr>
              <w:rPr>
                <w:szCs w:val="21"/>
              </w:rPr>
            </w:pPr>
          </w:p>
        </w:tc>
      </w:tr>
    </w:tbl>
    <w:p w14:paraId="5C361E03" w14:textId="77777777" w:rsidR="007019E3" w:rsidRDefault="00000000">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招标文件第二章“四、技术要求”</w:t>
      </w:r>
      <w:r>
        <w:rPr>
          <w:rFonts w:hint="eastAsia"/>
          <w:szCs w:val="21"/>
        </w:rPr>
        <w:t>的内容；</w:t>
      </w:r>
    </w:p>
    <w:p w14:paraId="232A43A4" w14:textId="77777777" w:rsidR="007019E3" w:rsidRDefault="00000000">
      <w:pPr>
        <w:spacing w:line="360" w:lineRule="auto"/>
        <w:ind w:firstLine="420"/>
      </w:pPr>
      <w:r>
        <w:rPr>
          <w:rFonts w:hint="eastAsia"/>
        </w:rPr>
        <w:t>2.</w:t>
      </w:r>
      <w:r>
        <w:t xml:space="preserve"> </w:t>
      </w:r>
      <w:r>
        <w:rPr>
          <w:rFonts w:hint="eastAsia"/>
        </w:rPr>
        <w:t>“投标响应”一栏应当详细填写投标人自身响应情况。</w:t>
      </w:r>
    </w:p>
    <w:p w14:paraId="2771A94C" w14:textId="77777777" w:rsidR="007019E3" w:rsidRDefault="00000000">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4E787D5C" w14:textId="77777777" w:rsidR="007019E3" w:rsidRDefault="00000000">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14:paraId="7F6E0776" w14:textId="77777777" w:rsidR="007019E3" w:rsidRDefault="00000000">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14:paraId="3B21404A" w14:textId="77777777" w:rsidR="007019E3" w:rsidRDefault="007019E3">
      <w:pPr>
        <w:spacing w:line="360" w:lineRule="auto"/>
      </w:pPr>
    </w:p>
    <w:p w14:paraId="05AC2BA1" w14:textId="77777777" w:rsidR="007019E3" w:rsidRDefault="00000000">
      <w:pPr>
        <w:jc w:val="center"/>
        <w:rPr>
          <w:rFonts w:ascii="黑体" w:eastAsia="黑体" w:hAnsi="黑体"/>
          <w:sz w:val="32"/>
          <w:szCs w:val="32"/>
        </w:rPr>
      </w:pPr>
      <w:r>
        <w:rPr>
          <w:rFonts w:ascii="黑体" w:eastAsia="黑体" w:hAnsi="黑体" w:hint="eastAsia"/>
          <w:sz w:val="32"/>
          <w:szCs w:val="32"/>
        </w:rPr>
        <w:lastRenderedPageBreak/>
        <w:t>八、商务要求偏离表</w:t>
      </w:r>
    </w:p>
    <w:p w14:paraId="391283AC" w14:textId="77777777" w:rsidR="007019E3" w:rsidRDefault="007019E3">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730"/>
        <w:gridCol w:w="3028"/>
        <w:gridCol w:w="1536"/>
        <w:gridCol w:w="1544"/>
      </w:tblGrid>
      <w:tr w:rsidR="007019E3" w14:paraId="6FB5BED9" w14:textId="77777777">
        <w:trPr>
          <w:trHeight w:val="397"/>
        </w:trPr>
        <w:tc>
          <w:tcPr>
            <w:tcW w:w="461" w:type="pct"/>
            <w:vAlign w:val="center"/>
          </w:tcPr>
          <w:p w14:paraId="16524291" w14:textId="77777777" w:rsidR="007019E3" w:rsidRDefault="00000000">
            <w:pPr>
              <w:jc w:val="center"/>
              <w:rPr>
                <w:szCs w:val="21"/>
              </w:rPr>
            </w:pPr>
            <w:r>
              <w:rPr>
                <w:rFonts w:hint="eastAsia"/>
                <w:szCs w:val="21"/>
              </w:rPr>
              <w:t>序号</w:t>
            </w:r>
          </w:p>
        </w:tc>
        <w:tc>
          <w:tcPr>
            <w:tcW w:w="1402" w:type="pct"/>
            <w:vAlign w:val="center"/>
          </w:tcPr>
          <w:p w14:paraId="6CD0696C" w14:textId="77777777" w:rsidR="007019E3" w:rsidRDefault="00000000">
            <w:pPr>
              <w:jc w:val="center"/>
              <w:rPr>
                <w:szCs w:val="21"/>
              </w:rPr>
            </w:pPr>
            <w:r>
              <w:rPr>
                <w:rFonts w:hint="eastAsia"/>
                <w:szCs w:val="21"/>
              </w:rPr>
              <w:t>招标商务要求</w:t>
            </w:r>
          </w:p>
        </w:tc>
        <w:tc>
          <w:tcPr>
            <w:tcW w:w="1555" w:type="pct"/>
            <w:vAlign w:val="center"/>
          </w:tcPr>
          <w:p w14:paraId="12694FA5" w14:textId="77777777" w:rsidR="007019E3" w:rsidRDefault="00000000">
            <w:pPr>
              <w:jc w:val="center"/>
              <w:rPr>
                <w:szCs w:val="21"/>
              </w:rPr>
            </w:pPr>
            <w:r>
              <w:rPr>
                <w:rFonts w:hint="eastAsia"/>
                <w:szCs w:val="21"/>
              </w:rPr>
              <w:t>投标响应</w:t>
            </w:r>
          </w:p>
        </w:tc>
        <w:tc>
          <w:tcPr>
            <w:tcW w:w="789" w:type="pct"/>
            <w:vAlign w:val="center"/>
          </w:tcPr>
          <w:p w14:paraId="6D2126B5" w14:textId="77777777" w:rsidR="007019E3" w:rsidRDefault="00000000">
            <w:pPr>
              <w:jc w:val="center"/>
              <w:rPr>
                <w:szCs w:val="21"/>
              </w:rPr>
            </w:pPr>
            <w:r>
              <w:rPr>
                <w:rFonts w:hint="eastAsia"/>
                <w:szCs w:val="21"/>
              </w:rPr>
              <w:t>偏离情况</w:t>
            </w:r>
          </w:p>
        </w:tc>
        <w:tc>
          <w:tcPr>
            <w:tcW w:w="794" w:type="pct"/>
            <w:vAlign w:val="center"/>
          </w:tcPr>
          <w:p w14:paraId="2BD6EFAE" w14:textId="77777777" w:rsidR="007019E3" w:rsidRDefault="00000000">
            <w:pPr>
              <w:jc w:val="center"/>
              <w:rPr>
                <w:szCs w:val="21"/>
              </w:rPr>
            </w:pPr>
            <w:r>
              <w:rPr>
                <w:rFonts w:hint="eastAsia"/>
                <w:szCs w:val="21"/>
              </w:rPr>
              <w:t>说明</w:t>
            </w:r>
          </w:p>
        </w:tc>
      </w:tr>
      <w:tr w:rsidR="007019E3" w14:paraId="3F5405C8" w14:textId="77777777">
        <w:trPr>
          <w:trHeight w:val="397"/>
        </w:trPr>
        <w:tc>
          <w:tcPr>
            <w:tcW w:w="461" w:type="pct"/>
            <w:vAlign w:val="center"/>
          </w:tcPr>
          <w:p w14:paraId="2A678677" w14:textId="77777777" w:rsidR="007019E3" w:rsidRDefault="007019E3">
            <w:pPr>
              <w:rPr>
                <w:szCs w:val="21"/>
              </w:rPr>
            </w:pPr>
          </w:p>
        </w:tc>
        <w:tc>
          <w:tcPr>
            <w:tcW w:w="1402" w:type="pct"/>
            <w:vAlign w:val="center"/>
          </w:tcPr>
          <w:p w14:paraId="609E51FA" w14:textId="77777777" w:rsidR="007019E3" w:rsidRDefault="007019E3">
            <w:pPr>
              <w:rPr>
                <w:szCs w:val="21"/>
              </w:rPr>
            </w:pPr>
          </w:p>
        </w:tc>
        <w:tc>
          <w:tcPr>
            <w:tcW w:w="1555" w:type="pct"/>
            <w:vAlign w:val="center"/>
          </w:tcPr>
          <w:p w14:paraId="34BBE05A" w14:textId="77777777" w:rsidR="007019E3" w:rsidRDefault="007019E3">
            <w:pPr>
              <w:rPr>
                <w:szCs w:val="21"/>
              </w:rPr>
            </w:pPr>
          </w:p>
        </w:tc>
        <w:tc>
          <w:tcPr>
            <w:tcW w:w="789" w:type="pct"/>
            <w:vAlign w:val="center"/>
          </w:tcPr>
          <w:p w14:paraId="269AB231" w14:textId="77777777" w:rsidR="007019E3" w:rsidRDefault="007019E3">
            <w:pPr>
              <w:rPr>
                <w:szCs w:val="21"/>
              </w:rPr>
            </w:pPr>
          </w:p>
        </w:tc>
        <w:tc>
          <w:tcPr>
            <w:tcW w:w="794" w:type="pct"/>
            <w:vAlign w:val="center"/>
          </w:tcPr>
          <w:p w14:paraId="17B2BEF2" w14:textId="77777777" w:rsidR="007019E3" w:rsidRDefault="007019E3">
            <w:pPr>
              <w:rPr>
                <w:szCs w:val="21"/>
              </w:rPr>
            </w:pPr>
          </w:p>
        </w:tc>
      </w:tr>
      <w:tr w:rsidR="007019E3" w14:paraId="46F0184F" w14:textId="77777777">
        <w:trPr>
          <w:trHeight w:val="397"/>
        </w:trPr>
        <w:tc>
          <w:tcPr>
            <w:tcW w:w="461" w:type="pct"/>
            <w:vAlign w:val="center"/>
          </w:tcPr>
          <w:p w14:paraId="156EA885" w14:textId="77777777" w:rsidR="007019E3" w:rsidRDefault="007019E3">
            <w:pPr>
              <w:rPr>
                <w:szCs w:val="21"/>
              </w:rPr>
            </w:pPr>
          </w:p>
        </w:tc>
        <w:tc>
          <w:tcPr>
            <w:tcW w:w="1402" w:type="pct"/>
            <w:vAlign w:val="center"/>
          </w:tcPr>
          <w:p w14:paraId="5143A825" w14:textId="77777777" w:rsidR="007019E3" w:rsidRDefault="007019E3">
            <w:pPr>
              <w:rPr>
                <w:szCs w:val="21"/>
              </w:rPr>
            </w:pPr>
          </w:p>
        </w:tc>
        <w:tc>
          <w:tcPr>
            <w:tcW w:w="1555" w:type="pct"/>
            <w:vAlign w:val="center"/>
          </w:tcPr>
          <w:p w14:paraId="2B966544" w14:textId="77777777" w:rsidR="007019E3" w:rsidRDefault="007019E3">
            <w:pPr>
              <w:rPr>
                <w:szCs w:val="21"/>
              </w:rPr>
            </w:pPr>
          </w:p>
        </w:tc>
        <w:tc>
          <w:tcPr>
            <w:tcW w:w="789" w:type="pct"/>
            <w:vAlign w:val="center"/>
          </w:tcPr>
          <w:p w14:paraId="43B7A2AB" w14:textId="77777777" w:rsidR="007019E3" w:rsidRDefault="007019E3">
            <w:pPr>
              <w:rPr>
                <w:szCs w:val="21"/>
              </w:rPr>
            </w:pPr>
          </w:p>
        </w:tc>
        <w:tc>
          <w:tcPr>
            <w:tcW w:w="794" w:type="pct"/>
            <w:vAlign w:val="center"/>
          </w:tcPr>
          <w:p w14:paraId="76E8401A" w14:textId="77777777" w:rsidR="007019E3" w:rsidRDefault="007019E3">
            <w:pPr>
              <w:rPr>
                <w:szCs w:val="21"/>
              </w:rPr>
            </w:pPr>
          </w:p>
        </w:tc>
      </w:tr>
      <w:tr w:rsidR="007019E3" w14:paraId="315AA6C3" w14:textId="77777777">
        <w:trPr>
          <w:trHeight w:val="397"/>
        </w:trPr>
        <w:tc>
          <w:tcPr>
            <w:tcW w:w="461" w:type="pct"/>
            <w:vAlign w:val="center"/>
          </w:tcPr>
          <w:p w14:paraId="03E17A13" w14:textId="77777777" w:rsidR="007019E3" w:rsidRDefault="007019E3">
            <w:pPr>
              <w:rPr>
                <w:szCs w:val="21"/>
              </w:rPr>
            </w:pPr>
          </w:p>
        </w:tc>
        <w:tc>
          <w:tcPr>
            <w:tcW w:w="1402" w:type="pct"/>
            <w:vAlign w:val="center"/>
          </w:tcPr>
          <w:p w14:paraId="7C14E98A" w14:textId="77777777" w:rsidR="007019E3" w:rsidRDefault="007019E3">
            <w:pPr>
              <w:rPr>
                <w:szCs w:val="21"/>
              </w:rPr>
            </w:pPr>
          </w:p>
        </w:tc>
        <w:tc>
          <w:tcPr>
            <w:tcW w:w="1555" w:type="pct"/>
            <w:vAlign w:val="center"/>
          </w:tcPr>
          <w:p w14:paraId="49504DA4" w14:textId="77777777" w:rsidR="007019E3" w:rsidRDefault="007019E3">
            <w:pPr>
              <w:rPr>
                <w:szCs w:val="21"/>
              </w:rPr>
            </w:pPr>
          </w:p>
        </w:tc>
        <w:tc>
          <w:tcPr>
            <w:tcW w:w="789" w:type="pct"/>
            <w:vAlign w:val="center"/>
          </w:tcPr>
          <w:p w14:paraId="28BF65D2" w14:textId="77777777" w:rsidR="007019E3" w:rsidRDefault="007019E3">
            <w:pPr>
              <w:rPr>
                <w:szCs w:val="21"/>
              </w:rPr>
            </w:pPr>
          </w:p>
        </w:tc>
        <w:tc>
          <w:tcPr>
            <w:tcW w:w="794" w:type="pct"/>
            <w:vAlign w:val="center"/>
          </w:tcPr>
          <w:p w14:paraId="51B1E994" w14:textId="77777777" w:rsidR="007019E3" w:rsidRDefault="007019E3">
            <w:pPr>
              <w:rPr>
                <w:szCs w:val="21"/>
              </w:rPr>
            </w:pPr>
          </w:p>
        </w:tc>
      </w:tr>
      <w:tr w:rsidR="007019E3" w14:paraId="5D6C9789" w14:textId="77777777">
        <w:trPr>
          <w:trHeight w:val="397"/>
        </w:trPr>
        <w:tc>
          <w:tcPr>
            <w:tcW w:w="461" w:type="pct"/>
            <w:vAlign w:val="center"/>
          </w:tcPr>
          <w:p w14:paraId="7DBC5210" w14:textId="77777777" w:rsidR="007019E3" w:rsidRDefault="007019E3">
            <w:pPr>
              <w:rPr>
                <w:szCs w:val="21"/>
              </w:rPr>
            </w:pPr>
          </w:p>
        </w:tc>
        <w:tc>
          <w:tcPr>
            <w:tcW w:w="1402" w:type="pct"/>
            <w:vAlign w:val="center"/>
          </w:tcPr>
          <w:p w14:paraId="3CA53E1A" w14:textId="77777777" w:rsidR="007019E3" w:rsidRDefault="007019E3">
            <w:pPr>
              <w:rPr>
                <w:szCs w:val="21"/>
              </w:rPr>
            </w:pPr>
          </w:p>
        </w:tc>
        <w:tc>
          <w:tcPr>
            <w:tcW w:w="1555" w:type="pct"/>
            <w:vAlign w:val="center"/>
          </w:tcPr>
          <w:p w14:paraId="2A4C42E3" w14:textId="77777777" w:rsidR="007019E3" w:rsidRDefault="007019E3">
            <w:pPr>
              <w:rPr>
                <w:szCs w:val="21"/>
              </w:rPr>
            </w:pPr>
          </w:p>
        </w:tc>
        <w:tc>
          <w:tcPr>
            <w:tcW w:w="789" w:type="pct"/>
            <w:vAlign w:val="center"/>
          </w:tcPr>
          <w:p w14:paraId="4AAED754" w14:textId="77777777" w:rsidR="007019E3" w:rsidRDefault="007019E3">
            <w:pPr>
              <w:rPr>
                <w:szCs w:val="21"/>
              </w:rPr>
            </w:pPr>
          </w:p>
        </w:tc>
        <w:tc>
          <w:tcPr>
            <w:tcW w:w="794" w:type="pct"/>
            <w:vAlign w:val="center"/>
          </w:tcPr>
          <w:p w14:paraId="30879BB1" w14:textId="77777777" w:rsidR="007019E3" w:rsidRDefault="007019E3">
            <w:pPr>
              <w:rPr>
                <w:szCs w:val="21"/>
              </w:rPr>
            </w:pPr>
          </w:p>
        </w:tc>
      </w:tr>
      <w:tr w:rsidR="007019E3" w14:paraId="54E8F21B" w14:textId="77777777">
        <w:trPr>
          <w:trHeight w:val="397"/>
        </w:trPr>
        <w:tc>
          <w:tcPr>
            <w:tcW w:w="461" w:type="pct"/>
            <w:vAlign w:val="center"/>
          </w:tcPr>
          <w:p w14:paraId="29FE527D" w14:textId="77777777" w:rsidR="007019E3" w:rsidRDefault="007019E3">
            <w:pPr>
              <w:rPr>
                <w:szCs w:val="21"/>
              </w:rPr>
            </w:pPr>
          </w:p>
        </w:tc>
        <w:tc>
          <w:tcPr>
            <w:tcW w:w="1402" w:type="pct"/>
            <w:vAlign w:val="center"/>
          </w:tcPr>
          <w:p w14:paraId="1CAF5895" w14:textId="77777777" w:rsidR="007019E3" w:rsidRDefault="007019E3">
            <w:pPr>
              <w:rPr>
                <w:szCs w:val="21"/>
              </w:rPr>
            </w:pPr>
          </w:p>
        </w:tc>
        <w:tc>
          <w:tcPr>
            <w:tcW w:w="1555" w:type="pct"/>
            <w:vAlign w:val="center"/>
          </w:tcPr>
          <w:p w14:paraId="0DE6176F" w14:textId="77777777" w:rsidR="007019E3" w:rsidRDefault="007019E3">
            <w:pPr>
              <w:rPr>
                <w:szCs w:val="21"/>
              </w:rPr>
            </w:pPr>
          </w:p>
        </w:tc>
        <w:tc>
          <w:tcPr>
            <w:tcW w:w="789" w:type="pct"/>
            <w:vAlign w:val="center"/>
          </w:tcPr>
          <w:p w14:paraId="4F1DC5DB" w14:textId="77777777" w:rsidR="007019E3" w:rsidRDefault="007019E3">
            <w:pPr>
              <w:rPr>
                <w:szCs w:val="21"/>
              </w:rPr>
            </w:pPr>
          </w:p>
        </w:tc>
        <w:tc>
          <w:tcPr>
            <w:tcW w:w="794" w:type="pct"/>
            <w:vAlign w:val="center"/>
          </w:tcPr>
          <w:p w14:paraId="443C35CE" w14:textId="77777777" w:rsidR="007019E3" w:rsidRDefault="007019E3">
            <w:pPr>
              <w:rPr>
                <w:szCs w:val="21"/>
              </w:rPr>
            </w:pPr>
          </w:p>
        </w:tc>
      </w:tr>
    </w:tbl>
    <w:p w14:paraId="079CE096" w14:textId="77777777" w:rsidR="007019E3" w:rsidRDefault="00000000">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招标文件第二章“五、商务要求”</w:t>
      </w:r>
      <w:r>
        <w:rPr>
          <w:rFonts w:hint="eastAsia"/>
          <w:szCs w:val="21"/>
        </w:rPr>
        <w:t>的内容；</w:t>
      </w:r>
    </w:p>
    <w:p w14:paraId="286087C0" w14:textId="77777777" w:rsidR="007019E3" w:rsidRDefault="00000000">
      <w:pPr>
        <w:spacing w:line="360" w:lineRule="auto"/>
        <w:ind w:firstLine="420"/>
      </w:pPr>
      <w:r>
        <w:rPr>
          <w:rFonts w:hint="eastAsia"/>
        </w:rPr>
        <w:t>2.</w:t>
      </w:r>
      <w:r>
        <w:t xml:space="preserve"> </w:t>
      </w:r>
      <w:r>
        <w:rPr>
          <w:rFonts w:hint="eastAsia"/>
        </w:rPr>
        <w:t>“投标响应”一栏应当详细填写投标人自身响应情况。</w:t>
      </w:r>
    </w:p>
    <w:p w14:paraId="1A449F81" w14:textId="77777777" w:rsidR="007019E3" w:rsidRDefault="00000000">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55A7C7AB" w14:textId="77777777" w:rsidR="007019E3" w:rsidRDefault="00000000">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14:paraId="20A3C09E" w14:textId="77777777" w:rsidR="007019E3" w:rsidRDefault="00000000">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14:paraId="45212A8A" w14:textId="77777777" w:rsidR="007019E3" w:rsidRDefault="007019E3">
      <w:pPr>
        <w:spacing w:line="360" w:lineRule="auto"/>
      </w:pPr>
    </w:p>
    <w:p w14:paraId="2469D25E" w14:textId="77777777" w:rsidR="007019E3" w:rsidRDefault="00000000">
      <w:pPr>
        <w:jc w:val="center"/>
        <w:rPr>
          <w:rFonts w:ascii="黑体" w:eastAsia="黑体" w:hAnsi="黑体"/>
          <w:sz w:val="32"/>
          <w:szCs w:val="32"/>
        </w:rPr>
      </w:pPr>
      <w:r>
        <w:rPr>
          <w:rFonts w:ascii="黑体" w:eastAsia="黑体" w:hAnsi="黑体" w:hint="eastAsia"/>
          <w:sz w:val="32"/>
          <w:szCs w:val="32"/>
        </w:rPr>
        <w:t>九、项目实施方案（格式自定）</w:t>
      </w:r>
    </w:p>
    <w:p w14:paraId="0AB818A6" w14:textId="77777777" w:rsidR="007019E3" w:rsidRDefault="007019E3">
      <w:pPr>
        <w:spacing w:line="360" w:lineRule="auto"/>
        <w:ind w:firstLine="420"/>
      </w:pPr>
    </w:p>
    <w:p w14:paraId="53964A22" w14:textId="77777777" w:rsidR="007019E3" w:rsidRDefault="00000000">
      <w:pPr>
        <w:numPr>
          <w:ilvl w:val="255"/>
          <w:numId w:val="0"/>
        </w:numPr>
        <w:jc w:val="center"/>
        <w:rPr>
          <w:rFonts w:ascii="黑体" w:eastAsia="黑体" w:hAnsi="黑体"/>
          <w:sz w:val="32"/>
          <w:szCs w:val="32"/>
        </w:rPr>
      </w:pPr>
      <w:r>
        <w:rPr>
          <w:rFonts w:ascii="黑体" w:eastAsia="黑体" w:hAnsi="黑体" w:hint="eastAsia"/>
          <w:sz w:val="32"/>
          <w:szCs w:val="32"/>
        </w:rPr>
        <w:t>十、质量（完成时间、安全、环保）保障措施及方案</w:t>
      </w:r>
    </w:p>
    <w:p w14:paraId="47A6CC2C" w14:textId="77777777" w:rsidR="007019E3" w:rsidRDefault="007019E3">
      <w:pPr>
        <w:numPr>
          <w:ilvl w:val="255"/>
          <w:numId w:val="0"/>
        </w:numPr>
        <w:rPr>
          <w:rFonts w:ascii="黑体" w:eastAsia="黑体" w:hAnsi="黑体"/>
          <w:sz w:val="32"/>
          <w:szCs w:val="32"/>
        </w:rPr>
      </w:pPr>
    </w:p>
    <w:p w14:paraId="64F39B4F" w14:textId="77777777" w:rsidR="007019E3" w:rsidRDefault="00000000">
      <w:pPr>
        <w:numPr>
          <w:ilvl w:val="0"/>
          <w:numId w:val="9"/>
        </w:numPr>
        <w:jc w:val="center"/>
        <w:rPr>
          <w:rFonts w:ascii="黑体" w:eastAsia="黑体" w:hAnsi="黑体"/>
          <w:sz w:val="32"/>
          <w:szCs w:val="32"/>
        </w:rPr>
      </w:pPr>
      <w:r>
        <w:rPr>
          <w:rFonts w:ascii="黑体" w:eastAsia="黑体" w:hAnsi="黑体" w:hint="eastAsia"/>
          <w:sz w:val="32"/>
          <w:szCs w:val="32"/>
        </w:rPr>
        <w:t>项目完成（服务期满）后的服务承诺</w:t>
      </w:r>
    </w:p>
    <w:p w14:paraId="709A120B" w14:textId="77777777" w:rsidR="007019E3" w:rsidRDefault="007019E3">
      <w:pPr>
        <w:numPr>
          <w:ilvl w:val="255"/>
          <w:numId w:val="0"/>
        </w:numPr>
        <w:rPr>
          <w:rFonts w:ascii="黑体" w:eastAsia="黑体" w:hAnsi="黑体"/>
          <w:sz w:val="32"/>
          <w:szCs w:val="32"/>
        </w:rPr>
      </w:pPr>
    </w:p>
    <w:p w14:paraId="61B322DC" w14:textId="77777777" w:rsidR="007019E3" w:rsidRDefault="00000000">
      <w:pPr>
        <w:numPr>
          <w:ilvl w:val="0"/>
          <w:numId w:val="9"/>
        </w:numPr>
        <w:jc w:val="center"/>
        <w:rPr>
          <w:rFonts w:ascii="黑体" w:eastAsia="黑体" w:hAnsi="黑体"/>
          <w:sz w:val="32"/>
          <w:szCs w:val="32"/>
        </w:rPr>
      </w:pPr>
      <w:r>
        <w:rPr>
          <w:rFonts w:ascii="黑体" w:eastAsia="黑体" w:hAnsi="黑体" w:hint="eastAsia"/>
          <w:sz w:val="32"/>
          <w:szCs w:val="32"/>
        </w:rPr>
        <w:t>违约承诺</w:t>
      </w:r>
    </w:p>
    <w:p w14:paraId="304D3D4C" w14:textId="77777777" w:rsidR="007019E3" w:rsidRDefault="007019E3">
      <w:pPr>
        <w:numPr>
          <w:ilvl w:val="255"/>
          <w:numId w:val="0"/>
        </w:numPr>
        <w:rPr>
          <w:rFonts w:ascii="黑体" w:eastAsia="黑体" w:hAnsi="黑体"/>
          <w:sz w:val="32"/>
          <w:szCs w:val="32"/>
        </w:rPr>
      </w:pPr>
    </w:p>
    <w:p w14:paraId="1E354B40" w14:textId="77777777" w:rsidR="007019E3" w:rsidRDefault="00000000">
      <w:pPr>
        <w:numPr>
          <w:ilvl w:val="0"/>
          <w:numId w:val="9"/>
        </w:numPr>
        <w:jc w:val="center"/>
        <w:rPr>
          <w:rFonts w:ascii="黑体" w:eastAsia="黑体" w:hAnsi="黑体"/>
          <w:sz w:val="32"/>
          <w:szCs w:val="32"/>
        </w:rPr>
      </w:pPr>
      <w:r>
        <w:rPr>
          <w:rFonts w:ascii="黑体" w:eastAsia="黑体" w:hAnsi="黑体" w:hint="eastAsia"/>
          <w:sz w:val="32"/>
          <w:szCs w:val="32"/>
        </w:rPr>
        <w:t>拟安排的项目主要团队成员（主要技术人员）情况（项目负责人除外）</w:t>
      </w:r>
    </w:p>
    <w:p w14:paraId="7D94AA64" w14:textId="77777777" w:rsidR="007019E3" w:rsidRDefault="007019E3">
      <w:pPr>
        <w:numPr>
          <w:ilvl w:val="255"/>
          <w:numId w:val="0"/>
        </w:numPr>
        <w:rPr>
          <w:rFonts w:ascii="黑体" w:eastAsia="黑体" w:hAnsi="黑体"/>
          <w:sz w:val="32"/>
          <w:szCs w:val="32"/>
        </w:rPr>
      </w:pPr>
    </w:p>
    <w:p w14:paraId="4B59BDDB" w14:textId="77777777" w:rsidR="007019E3" w:rsidRDefault="00000000">
      <w:pPr>
        <w:numPr>
          <w:ilvl w:val="0"/>
          <w:numId w:val="9"/>
        </w:numPr>
        <w:jc w:val="center"/>
        <w:rPr>
          <w:rFonts w:ascii="黑体" w:eastAsia="黑体" w:hAnsi="黑体"/>
          <w:sz w:val="32"/>
          <w:szCs w:val="32"/>
        </w:rPr>
      </w:pPr>
      <w:r>
        <w:rPr>
          <w:rFonts w:ascii="黑体" w:eastAsia="黑体" w:hAnsi="黑体" w:hint="eastAsia"/>
          <w:sz w:val="32"/>
          <w:szCs w:val="32"/>
        </w:rPr>
        <w:t>拟投入的服务资源（场地、工具、机器等）情况</w:t>
      </w:r>
    </w:p>
    <w:p w14:paraId="4CD55A64" w14:textId="77777777" w:rsidR="007019E3" w:rsidRDefault="007019E3">
      <w:pPr>
        <w:numPr>
          <w:ilvl w:val="255"/>
          <w:numId w:val="0"/>
        </w:numPr>
        <w:rPr>
          <w:rFonts w:ascii="黑体" w:eastAsia="黑体" w:hAnsi="黑体"/>
          <w:sz w:val="32"/>
          <w:szCs w:val="32"/>
        </w:rPr>
      </w:pPr>
    </w:p>
    <w:p w14:paraId="2FF99462" w14:textId="77777777" w:rsidR="007019E3" w:rsidRDefault="00000000">
      <w:pPr>
        <w:numPr>
          <w:ilvl w:val="0"/>
          <w:numId w:val="9"/>
        </w:numPr>
        <w:jc w:val="center"/>
        <w:rPr>
          <w:rFonts w:ascii="黑体" w:eastAsia="黑体" w:hAnsi="黑体"/>
          <w:sz w:val="32"/>
          <w:szCs w:val="32"/>
        </w:rPr>
      </w:pPr>
      <w:r>
        <w:rPr>
          <w:rFonts w:ascii="黑体" w:eastAsia="黑体" w:hAnsi="黑体" w:hint="eastAsia"/>
          <w:sz w:val="32"/>
          <w:szCs w:val="32"/>
        </w:rPr>
        <w:t>供应商认证情况</w:t>
      </w:r>
    </w:p>
    <w:p w14:paraId="14BE3637" w14:textId="77777777" w:rsidR="007019E3" w:rsidRDefault="007019E3">
      <w:pPr>
        <w:numPr>
          <w:ilvl w:val="255"/>
          <w:numId w:val="0"/>
        </w:numPr>
        <w:rPr>
          <w:rFonts w:ascii="黑体" w:eastAsia="黑体" w:hAnsi="黑体"/>
          <w:sz w:val="32"/>
          <w:szCs w:val="32"/>
        </w:rPr>
      </w:pPr>
    </w:p>
    <w:p w14:paraId="6032A1D0" w14:textId="77777777" w:rsidR="007019E3" w:rsidRDefault="00000000">
      <w:pPr>
        <w:numPr>
          <w:ilvl w:val="0"/>
          <w:numId w:val="9"/>
        </w:numPr>
        <w:jc w:val="center"/>
        <w:rPr>
          <w:rFonts w:ascii="黑体" w:eastAsia="黑体" w:hAnsi="黑体"/>
          <w:sz w:val="32"/>
          <w:szCs w:val="32"/>
        </w:rPr>
      </w:pPr>
      <w:r>
        <w:rPr>
          <w:rFonts w:ascii="黑体" w:eastAsia="黑体" w:hAnsi="黑体" w:hint="eastAsia"/>
          <w:sz w:val="32"/>
          <w:szCs w:val="32"/>
        </w:rPr>
        <w:t>供应商同类项目业绩情况</w:t>
      </w:r>
    </w:p>
    <w:p w14:paraId="11768D7E" w14:textId="77777777" w:rsidR="007019E3" w:rsidRDefault="007019E3">
      <w:pPr>
        <w:numPr>
          <w:ilvl w:val="255"/>
          <w:numId w:val="0"/>
        </w:numPr>
        <w:rPr>
          <w:rFonts w:ascii="黑体" w:eastAsia="黑体" w:hAnsi="黑体"/>
          <w:sz w:val="32"/>
          <w:szCs w:val="32"/>
        </w:rPr>
      </w:pPr>
    </w:p>
    <w:p w14:paraId="0C1EE7F4" w14:textId="77777777" w:rsidR="007019E3" w:rsidRDefault="00000000">
      <w:pPr>
        <w:jc w:val="center"/>
        <w:rPr>
          <w:rFonts w:ascii="黑体" w:eastAsia="黑体" w:hAnsi="黑体"/>
          <w:sz w:val="32"/>
          <w:szCs w:val="32"/>
        </w:rPr>
      </w:pPr>
      <w:r>
        <w:rPr>
          <w:rFonts w:ascii="黑体" w:eastAsia="黑体" w:hAnsi="黑体" w:hint="eastAsia"/>
          <w:sz w:val="32"/>
          <w:szCs w:val="32"/>
        </w:rPr>
        <w:t>十八投标人获奖情况</w:t>
      </w:r>
    </w:p>
    <w:p w14:paraId="18B53291" w14:textId="77777777" w:rsidR="007019E3" w:rsidRDefault="007019E3">
      <w:pPr>
        <w:jc w:val="center"/>
        <w:rPr>
          <w:rFonts w:ascii="黑体" w:eastAsia="黑体" w:hAnsi="黑体"/>
          <w:sz w:val="32"/>
          <w:szCs w:val="32"/>
        </w:rPr>
      </w:pPr>
    </w:p>
    <w:p w14:paraId="7A619D9E" w14:textId="77777777" w:rsidR="007019E3" w:rsidRDefault="007019E3">
      <w:pPr>
        <w:spacing w:line="360" w:lineRule="auto"/>
        <w:ind w:firstLine="420"/>
      </w:pPr>
    </w:p>
    <w:p w14:paraId="0DE8B867" w14:textId="77777777" w:rsidR="007019E3" w:rsidRDefault="00000000">
      <w:pPr>
        <w:jc w:val="center"/>
        <w:rPr>
          <w:rFonts w:ascii="黑体" w:eastAsia="黑体" w:hAnsi="黑体"/>
          <w:sz w:val="32"/>
          <w:szCs w:val="32"/>
        </w:rPr>
      </w:pPr>
      <w:r>
        <w:rPr>
          <w:rFonts w:ascii="黑体" w:eastAsia="黑体" w:hAnsi="黑体" w:hint="eastAsia"/>
          <w:sz w:val="32"/>
          <w:szCs w:val="32"/>
        </w:rPr>
        <w:t>十九、其他需提供的材料</w:t>
      </w:r>
    </w:p>
    <w:p w14:paraId="33F70097" w14:textId="77777777" w:rsidR="007019E3" w:rsidRDefault="007019E3">
      <w:pPr>
        <w:spacing w:line="360" w:lineRule="auto"/>
      </w:pPr>
    </w:p>
    <w:p w14:paraId="25DE6B09" w14:textId="77777777" w:rsidR="007019E3" w:rsidRDefault="007019E3">
      <w:pPr>
        <w:rPr>
          <w:rFonts w:ascii="黑体" w:eastAsia="黑体" w:hAnsi="黑体"/>
          <w:sz w:val="32"/>
          <w:szCs w:val="32"/>
        </w:rPr>
      </w:pPr>
    </w:p>
    <w:p w14:paraId="60BD0B5D" w14:textId="77777777" w:rsidR="007019E3" w:rsidRDefault="007019E3">
      <w:pPr>
        <w:spacing w:line="360" w:lineRule="auto"/>
        <w:jc w:val="center"/>
        <w:rPr>
          <w:rFonts w:ascii="黑体" w:eastAsia="黑体" w:hAnsi="黑体"/>
          <w:sz w:val="32"/>
          <w:szCs w:val="32"/>
        </w:rPr>
      </w:pPr>
    </w:p>
    <w:p w14:paraId="4F69D97C" w14:textId="77777777" w:rsidR="007019E3" w:rsidRDefault="00000000">
      <w:pPr>
        <w:spacing w:line="360" w:lineRule="auto"/>
        <w:jc w:val="center"/>
        <w:rPr>
          <w:rFonts w:ascii="黑体" w:eastAsia="黑体" w:hAnsi="黑体"/>
          <w:sz w:val="32"/>
          <w:szCs w:val="32"/>
        </w:rPr>
      </w:pPr>
      <w:r>
        <w:rPr>
          <w:rFonts w:ascii="黑体" w:eastAsia="黑体" w:hAnsi="黑体" w:hint="eastAsia"/>
          <w:sz w:val="32"/>
          <w:szCs w:val="32"/>
        </w:rPr>
        <w:t>密封袋封条格式</w:t>
      </w:r>
    </w:p>
    <w:p w14:paraId="2AC936B3" w14:textId="77777777" w:rsidR="007019E3" w:rsidRDefault="007019E3">
      <w:pPr>
        <w:spacing w:line="360" w:lineRule="auto"/>
        <w:jc w:val="center"/>
        <w:rPr>
          <w:rFonts w:ascii="宋体" w:hAnsi="宋体" w:cs="Arial"/>
          <w:b/>
          <w:bCs/>
          <w:sz w:val="28"/>
          <w:szCs w:val="28"/>
        </w:rPr>
      </w:pPr>
    </w:p>
    <w:p w14:paraId="044443E7" w14:textId="77777777" w:rsidR="007019E3" w:rsidRDefault="00000000">
      <w:pPr>
        <w:spacing w:line="360" w:lineRule="auto"/>
        <w:jc w:val="center"/>
        <w:rPr>
          <w:rFonts w:ascii="黑体" w:eastAsia="黑体" w:hAnsi="黑体" w:cs="Arial"/>
          <w:b/>
          <w:bCs/>
          <w:sz w:val="52"/>
          <w:szCs w:val="52"/>
        </w:rPr>
      </w:pPr>
      <w:r>
        <w:rPr>
          <w:rFonts w:ascii="黑体" w:eastAsia="黑体" w:hAnsi="黑体" w:cs="Arial" w:hint="eastAsia"/>
          <w:b/>
          <w:bCs/>
          <w:sz w:val="52"/>
          <w:szCs w:val="52"/>
        </w:rPr>
        <w:t>投标文件/开标一览表</w:t>
      </w:r>
    </w:p>
    <w:p w14:paraId="49EDA459" w14:textId="77777777" w:rsidR="007019E3" w:rsidRDefault="007019E3">
      <w:pPr>
        <w:spacing w:line="360" w:lineRule="auto"/>
        <w:jc w:val="center"/>
        <w:rPr>
          <w:rFonts w:ascii="宋体" w:hAnsi="宋体" w:cs="Arial"/>
          <w:b/>
          <w:bCs/>
          <w:sz w:val="28"/>
          <w:szCs w:val="28"/>
        </w:rPr>
      </w:pPr>
    </w:p>
    <w:p w14:paraId="3CC6C359" w14:textId="77777777" w:rsidR="007019E3" w:rsidRDefault="007019E3">
      <w:pPr>
        <w:spacing w:line="360" w:lineRule="auto"/>
        <w:jc w:val="center"/>
        <w:rPr>
          <w:rFonts w:ascii="宋体" w:hAnsi="宋体" w:cs="Arial"/>
          <w:b/>
          <w:bCs/>
          <w:sz w:val="28"/>
          <w:szCs w:val="28"/>
        </w:rPr>
      </w:pPr>
    </w:p>
    <w:p w14:paraId="3040FF15" w14:textId="77777777" w:rsidR="007019E3" w:rsidRDefault="007019E3">
      <w:pPr>
        <w:spacing w:line="360" w:lineRule="auto"/>
        <w:jc w:val="center"/>
        <w:rPr>
          <w:rFonts w:ascii="宋体" w:hAnsi="宋体" w:cs="Arial"/>
          <w:b/>
          <w:bCs/>
          <w:sz w:val="28"/>
          <w:szCs w:val="28"/>
        </w:rPr>
      </w:pPr>
    </w:p>
    <w:p w14:paraId="488682A0" w14:textId="77777777" w:rsidR="007019E3" w:rsidRDefault="00000000">
      <w:pPr>
        <w:spacing w:line="360" w:lineRule="auto"/>
        <w:rPr>
          <w:rFonts w:ascii="宋体" w:hAnsi="宋体" w:cs="Arial"/>
          <w:b/>
          <w:bCs/>
          <w:sz w:val="28"/>
          <w:szCs w:val="28"/>
        </w:rPr>
      </w:pPr>
      <w:r>
        <w:rPr>
          <w:rFonts w:ascii="宋体" w:hAnsi="宋体" w:cs="Arial" w:hint="eastAsia"/>
          <w:b/>
          <w:bCs/>
          <w:sz w:val="28"/>
          <w:szCs w:val="28"/>
        </w:rPr>
        <w:t>项目名称：</w:t>
      </w:r>
      <w:r>
        <w:rPr>
          <w:rFonts w:ascii="宋体" w:hAnsi="宋体" w:cs="Arial" w:hint="eastAsia"/>
          <w:b/>
          <w:bCs/>
          <w:sz w:val="28"/>
          <w:szCs w:val="28"/>
          <w:u w:val="single"/>
        </w:rPr>
        <w:t xml:space="preserve">                                                       </w:t>
      </w:r>
    </w:p>
    <w:p w14:paraId="6B4DFE3A" w14:textId="77777777" w:rsidR="007019E3" w:rsidRDefault="00000000">
      <w:pPr>
        <w:spacing w:line="360" w:lineRule="auto"/>
        <w:rPr>
          <w:rFonts w:ascii="宋体" w:hAnsi="宋体" w:cs="Arial"/>
          <w:b/>
          <w:bCs/>
          <w:sz w:val="28"/>
          <w:szCs w:val="28"/>
        </w:rPr>
      </w:pPr>
      <w:r>
        <w:rPr>
          <w:rFonts w:ascii="宋体" w:hAnsi="宋体" w:cs="Arial" w:hint="eastAsia"/>
          <w:b/>
          <w:bCs/>
          <w:sz w:val="28"/>
          <w:szCs w:val="28"/>
        </w:rPr>
        <w:t>项目编号：</w:t>
      </w:r>
      <w:r>
        <w:rPr>
          <w:rFonts w:ascii="宋体" w:hAnsi="宋体" w:cs="Arial" w:hint="eastAsia"/>
          <w:b/>
          <w:bCs/>
          <w:sz w:val="28"/>
          <w:szCs w:val="28"/>
          <w:u w:val="single"/>
        </w:rPr>
        <w:t xml:space="preserve">                                                       </w:t>
      </w:r>
    </w:p>
    <w:p w14:paraId="2A1EE990" w14:textId="77777777" w:rsidR="007019E3" w:rsidRDefault="00000000">
      <w:pPr>
        <w:spacing w:line="360" w:lineRule="auto"/>
        <w:rPr>
          <w:rFonts w:ascii="宋体" w:hAnsi="宋体" w:cs="Arial"/>
          <w:b/>
          <w:bCs/>
          <w:sz w:val="28"/>
          <w:szCs w:val="28"/>
        </w:rPr>
      </w:pPr>
      <w:r>
        <w:rPr>
          <w:rFonts w:ascii="宋体" w:hAnsi="宋体" w:cs="Arial" w:hint="eastAsia"/>
          <w:b/>
          <w:bCs/>
          <w:sz w:val="28"/>
          <w:szCs w:val="28"/>
        </w:rPr>
        <w:t>投标单位：</w:t>
      </w:r>
      <w:r>
        <w:rPr>
          <w:rFonts w:ascii="宋体" w:hAnsi="宋体" w:cs="Arial" w:hint="eastAsia"/>
          <w:b/>
          <w:bCs/>
          <w:sz w:val="28"/>
          <w:szCs w:val="28"/>
          <w:u w:val="single"/>
        </w:rPr>
        <w:t xml:space="preserve">                                                       </w:t>
      </w:r>
    </w:p>
    <w:p w14:paraId="7EF301C4" w14:textId="77777777" w:rsidR="007019E3" w:rsidRDefault="00000000">
      <w:pPr>
        <w:spacing w:line="360" w:lineRule="auto"/>
        <w:rPr>
          <w:rFonts w:ascii="宋体" w:hAnsi="宋体" w:cs="Arial"/>
          <w:b/>
          <w:bCs/>
          <w:sz w:val="28"/>
          <w:szCs w:val="28"/>
        </w:rPr>
      </w:pPr>
      <w:r>
        <w:rPr>
          <w:rFonts w:ascii="宋体" w:hAnsi="宋体" w:cs="Arial" w:hint="eastAsia"/>
          <w:b/>
          <w:bCs/>
          <w:color w:val="0000FF"/>
          <w:sz w:val="28"/>
          <w:szCs w:val="28"/>
        </w:rPr>
        <w:t>单位地址</w:t>
      </w:r>
      <w:r>
        <w:rPr>
          <w:rFonts w:ascii="宋体" w:hAnsi="宋体" w:cs="Arial" w:hint="eastAsia"/>
          <w:b/>
          <w:bCs/>
          <w:color w:val="0000FF"/>
          <w:sz w:val="28"/>
          <w:szCs w:val="28"/>
          <w:u w:val="single"/>
        </w:rPr>
        <w:t>（加盖公章）</w:t>
      </w:r>
      <w:r>
        <w:rPr>
          <w:rFonts w:ascii="宋体" w:hAnsi="宋体" w:cs="Arial" w:hint="eastAsia"/>
          <w:b/>
          <w:bCs/>
          <w:color w:val="0000FF"/>
          <w:sz w:val="28"/>
          <w:szCs w:val="28"/>
        </w:rPr>
        <w:t>：</w:t>
      </w:r>
      <w:r>
        <w:rPr>
          <w:rFonts w:ascii="宋体" w:hAnsi="宋体" w:cs="Arial" w:hint="eastAsia"/>
          <w:b/>
          <w:bCs/>
          <w:sz w:val="28"/>
          <w:szCs w:val="28"/>
          <w:u w:val="single"/>
        </w:rPr>
        <w:t xml:space="preserve">                                            </w:t>
      </w:r>
    </w:p>
    <w:p w14:paraId="4B97AED8" w14:textId="77777777" w:rsidR="007019E3" w:rsidRDefault="00000000">
      <w:pPr>
        <w:spacing w:line="360" w:lineRule="auto"/>
        <w:rPr>
          <w:rFonts w:ascii="宋体" w:hAnsi="宋体" w:cs="Arial"/>
          <w:b/>
          <w:bCs/>
          <w:sz w:val="28"/>
          <w:szCs w:val="28"/>
          <w:u w:val="single"/>
        </w:rPr>
      </w:pPr>
      <w:r>
        <w:rPr>
          <w:rFonts w:ascii="宋体" w:hAnsi="宋体" w:cs="Arial" w:hint="eastAsia"/>
          <w:b/>
          <w:bCs/>
          <w:sz w:val="28"/>
          <w:szCs w:val="28"/>
        </w:rPr>
        <w:t>法定代表人/被授权人：</w:t>
      </w:r>
      <w:r>
        <w:rPr>
          <w:rFonts w:ascii="宋体" w:hAnsi="宋体" w:cs="Arial" w:hint="eastAsia"/>
          <w:b/>
          <w:bCs/>
          <w:sz w:val="28"/>
          <w:szCs w:val="28"/>
          <w:u w:val="single"/>
        </w:rPr>
        <w:t xml:space="preserve">                                            </w:t>
      </w:r>
    </w:p>
    <w:p w14:paraId="151B6B04" w14:textId="77777777" w:rsidR="007019E3" w:rsidRDefault="00000000">
      <w:pPr>
        <w:spacing w:line="360" w:lineRule="auto"/>
        <w:rPr>
          <w:rFonts w:ascii="宋体" w:hAnsi="宋体" w:cs="Arial"/>
          <w:b/>
          <w:bCs/>
          <w:sz w:val="28"/>
          <w:szCs w:val="28"/>
        </w:rPr>
      </w:pPr>
      <w:r>
        <w:rPr>
          <w:rFonts w:ascii="宋体" w:hAnsi="宋体" w:cs="Arial" w:hint="eastAsia"/>
          <w:b/>
          <w:bCs/>
          <w:sz w:val="28"/>
          <w:szCs w:val="28"/>
        </w:rPr>
        <w:t>联系电话：</w:t>
      </w:r>
      <w:r>
        <w:rPr>
          <w:rFonts w:ascii="宋体" w:hAnsi="宋体" w:cs="Arial" w:hint="eastAsia"/>
          <w:b/>
          <w:bCs/>
          <w:sz w:val="28"/>
          <w:szCs w:val="28"/>
          <w:u w:val="single"/>
        </w:rPr>
        <w:t xml:space="preserve">                                                       </w:t>
      </w:r>
    </w:p>
    <w:p w14:paraId="57E5240F" w14:textId="77777777" w:rsidR="007019E3" w:rsidRDefault="00000000">
      <w:pPr>
        <w:spacing w:line="360" w:lineRule="auto"/>
        <w:jc w:val="center"/>
        <w:rPr>
          <w:rFonts w:ascii="宋体" w:hAnsi="宋体" w:cs="Arial"/>
          <w:b/>
          <w:bCs/>
          <w:sz w:val="28"/>
          <w:szCs w:val="28"/>
        </w:rPr>
      </w:pPr>
      <w:r>
        <w:rPr>
          <w:rFonts w:ascii="宋体" w:hAnsi="宋体" w:cs="Arial" w:hint="eastAsia"/>
          <w:b/>
          <w:bCs/>
          <w:sz w:val="28"/>
          <w:szCs w:val="28"/>
        </w:rPr>
        <w:t>【</w:t>
      </w:r>
      <w:r>
        <w:rPr>
          <w:rFonts w:ascii="宋体" w:hAnsi="宋体" w:cs="Arial" w:hint="eastAsia"/>
          <w:b/>
          <w:bCs/>
          <w:sz w:val="28"/>
          <w:szCs w:val="28"/>
          <w:u w:val="single"/>
        </w:rPr>
        <w:t xml:space="preserve">       </w:t>
      </w:r>
      <w:r>
        <w:rPr>
          <w:rFonts w:ascii="宋体" w:hAnsi="宋体" w:cs="Arial" w:hint="eastAsia"/>
          <w:b/>
          <w:bCs/>
          <w:sz w:val="28"/>
          <w:szCs w:val="28"/>
        </w:rPr>
        <w:t>年</w:t>
      </w:r>
      <w:r>
        <w:rPr>
          <w:rFonts w:ascii="宋体" w:hAnsi="宋体" w:cs="Arial" w:hint="eastAsia"/>
          <w:b/>
          <w:bCs/>
          <w:sz w:val="28"/>
          <w:szCs w:val="28"/>
          <w:u w:val="single"/>
        </w:rPr>
        <w:t xml:space="preserve">  </w:t>
      </w:r>
      <w:r>
        <w:rPr>
          <w:rFonts w:ascii="宋体" w:hAnsi="宋体" w:cs="Arial" w:hint="eastAsia"/>
          <w:b/>
          <w:bCs/>
          <w:sz w:val="28"/>
          <w:szCs w:val="28"/>
        </w:rPr>
        <w:t>月</w:t>
      </w:r>
      <w:r>
        <w:rPr>
          <w:rFonts w:ascii="宋体" w:hAnsi="宋体" w:cs="Arial" w:hint="eastAsia"/>
          <w:b/>
          <w:bCs/>
          <w:sz w:val="28"/>
          <w:szCs w:val="28"/>
          <w:u w:val="single"/>
        </w:rPr>
        <w:t xml:space="preserve">  </w:t>
      </w:r>
      <w:r>
        <w:rPr>
          <w:rFonts w:ascii="宋体" w:hAnsi="宋体" w:cs="Arial" w:hint="eastAsia"/>
          <w:b/>
          <w:bCs/>
          <w:sz w:val="28"/>
          <w:szCs w:val="28"/>
        </w:rPr>
        <w:t>日</w:t>
      </w:r>
      <w:r>
        <w:rPr>
          <w:rFonts w:ascii="宋体" w:hAnsi="宋体" w:cs="Arial" w:hint="eastAsia"/>
          <w:b/>
          <w:bCs/>
          <w:sz w:val="28"/>
          <w:szCs w:val="28"/>
          <w:u w:val="single"/>
        </w:rPr>
        <w:t xml:space="preserve">  </w:t>
      </w:r>
      <w:r>
        <w:rPr>
          <w:rFonts w:ascii="宋体" w:hAnsi="宋体" w:cs="Arial" w:hint="eastAsia"/>
          <w:b/>
          <w:bCs/>
          <w:sz w:val="28"/>
          <w:szCs w:val="28"/>
        </w:rPr>
        <w:t>时</w:t>
      </w:r>
      <w:r>
        <w:rPr>
          <w:rFonts w:ascii="宋体" w:hAnsi="宋体" w:cs="Arial" w:hint="eastAsia"/>
          <w:b/>
          <w:bCs/>
          <w:sz w:val="28"/>
          <w:szCs w:val="28"/>
          <w:u w:val="single"/>
        </w:rPr>
        <w:t xml:space="preserve">  </w:t>
      </w:r>
      <w:r>
        <w:rPr>
          <w:rFonts w:ascii="宋体" w:hAnsi="宋体" w:cs="Arial" w:hint="eastAsia"/>
          <w:b/>
          <w:bCs/>
          <w:sz w:val="28"/>
          <w:szCs w:val="28"/>
        </w:rPr>
        <w:t>分之前不得启封。】</w:t>
      </w:r>
    </w:p>
    <w:p w14:paraId="0CA548B7" w14:textId="77777777" w:rsidR="007019E3" w:rsidRDefault="007019E3">
      <w:pPr>
        <w:spacing w:line="360" w:lineRule="auto"/>
        <w:rPr>
          <w:rFonts w:ascii="宋体" w:hAnsi="宋体" w:cs="Arial"/>
          <w:bCs/>
          <w:sz w:val="28"/>
          <w:szCs w:val="28"/>
        </w:rPr>
      </w:pPr>
    </w:p>
    <w:p w14:paraId="3BE35239" w14:textId="77777777" w:rsidR="007019E3" w:rsidRDefault="00000000">
      <w:pPr>
        <w:spacing w:line="360" w:lineRule="auto"/>
        <w:rPr>
          <w:rFonts w:ascii="宋体" w:hAnsi="宋体" w:cs="Arial"/>
          <w:bCs/>
          <w:sz w:val="28"/>
          <w:szCs w:val="28"/>
        </w:rPr>
      </w:pPr>
      <w:r>
        <w:rPr>
          <w:rFonts w:ascii="宋体" w:hAnsi="宋体" w:cs="Arial" w:hint="eastAsia"/>
          <w:bCs/>
          <w:sz w:val="28"/>
          <w:szCs w:val="28"/>
        </w:rPr>
        <w:t xml:space="preserve">备注：本封条应粘贴在投标文件/开标一览表的密封袋封面。 </w:t>
      </w:r>
    </w:p>
    <w:p w14:paraId="1AD621F6" w14:textId="77777777" w:rsidR="007019E3" w:rsidRDefault="00000000">
      <w:pPr>
        <w:spacing w:line="360" w:lineRule="auto"/>
        <w:ind w:firstLineChars="300" w:firstLine="843"/>
        <w:rPr>
          <w:rFonts w:ascii="宋体" w:hAnsi="宋体" w:cs="Arial"/>
          <w:bCs/>
          <w:color w:val="FF0000"/>
          <w:sz w:val="28"/>
          <w:szCs w:val="28"/>
        </w:rPr>
      </w:pPr>
      <w:r>
        <w:rPr>
          <w:rFonts w:ascii="宋体" w:hAnsi="宋体" w:cs="Arial" w:hint="eastAsia"/>
          <w:b/>
          <w:color w:val="0000FF"/>
          <w:sz w:val="28"/>
          <w:szCs w:val="28"/>
        </w:rPr>
        <w:t>本项目投标文件份数：正本一份、副本两份、以及PDF U盘一个</w:t>
      </w:r>
      <w:r>
        <w:rPr>
          <w:rFonts w:ascii="宋体" w:hAnsi="宋体" w:cs="Arial" w:hint="eastAsia"/>
          <w:bCs/>
          <w:color w:val="FF0000"/>
          <w:sz w:val="28"/>
          <w:szCs w:val="28"/>
        </w:rPr>
        <w:t>。</w:t>
      </w:r>
    </w:p>
    <w:p w14:paraId="23E19843" w14:textId="77777777" w:rsidR="007019E3" w:rsidRDefault="007019E3">
      <w:pPr>
        <w:spacing w:line="360" w:lineRule="auto"/>
        <w:ind w:firstLineChars="300" w:firstLine="840"/>
        <w:rPr>
          <w:rFonts w:ascii="宋体" w:hAnsi="宋体" w:cs="Arial"/>
          <w:bCs/>
          <w:color w:val="FF0000"/>
          <w:sz w:val="28"/>
          <w:szCs w:val="28"/>
        </w:rPr>
      </w:pPr>
    </w:p>
    <w:p w14:paraId="209AF72B" w14:textId="77777777" w:rsidR="007019E3" w:rsidRDefault="007019E3">
      <w:pPr>
        <w:spacing w:line="360" w:lineRule="auto"/>
        <w:rPr>
          <w:rFonts w:ascii="宋体" w:hAnsi="宋体" w:cs="Arial"/>
          <w:bCs/>
          <w:color w:val="FF0000"/>
          <w:sz w:val="28"/>
          <w:szCs w:val="28"/>
        </w:rPr>
      </w:pPr>
    </w:p>
    <w:p w14:paraId="7408E244" w14:textId="77777777" w:rsidR="007019E3" w:rsidRDefault="00000000">
      <w:pPr>
        <w:pStyle w:val="16"/>
        <w:numPr>
          <w:ilvl w:val="0"/>
          <w:numId w:val="7"/>
        </w:numPr>
        <w:ind w:firstLineChars="0"/>
        <w:jc w:val="center"/>
        <w:rPr>
          <w:rFonts w:ascii="黑体" w:eastAsia="黑体" w:hAnsi="黑体"/>
          <w:sz w:val="40"/>
          <w:szCs w:val="40"/>
        </w:rPr>
      </w:pPr>
      <w:r>
        <w:rPr>
          <w:rFonts w:ascii="黑体" w:eastAsia="黑体" w:hAnsi="黑体" w:hint="eastAsia"/>
          <w:sz w:val="40"/>
          <w:szCs w:val="40"/>
        </w:rPr>
        <w:lastRenderedPageBreak/>
        <w:t xml:space="preserve"> 评审程序及评审方法</w:t>
      </w:r>
    </w:p>
    <w:p w14:paraId="3D36FD59" w14:textId="77777777" w:rsidR="008F5DB3" w:rsidRDefault="008F5DB3" w:rsidP="008F5DB3">
      <w:pPr>
        <w:pStyle w:val="16"/>
        <w:ind w:left="1260" w:firstLineChars="0" w:firstLine="0"/>
        <w:rPr>
          <w:rFonts w:ascii="黑体" w:eastAsia="黑体" w:hAnsi="黑体" w:hint="eastAsia"/>
          <w:sz w:val="40"/>
          <w:szCs w:val="40"/>
        </w:rPr>
      </w:pPr>
    </w:p>
    <w:p w14:paraId="13DD4D02" w14:textId="0CFFB179"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一、投标文件初审</w:t>
      </w:r>
    </w:p>
    <w:p w14:paraId="2BDFF469"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（一）投标文件初审包括资格性审查和符合性审查。</w:t>
      </w:r>
    </w:p>
    <w:p w14:paraId="49B019D7"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资格性审查：依据法律法规和招标文件的规定，对投标文件中的资格证明等进行审查，以确定投标供应商是否具备投标资格。</w:t>
      </w:r>
    </w:p>
    <w:p w14:paraId="03DC21B4"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符合性审查：依据招标文件的规定，对投标文件的有效性、完整性和对招标文件的响应程度进行审查，以确定是否满足符合性审查的要求。</w:t>
      </w:r>
    </w:p>
    <w:p w14:paraId="2F05ACA4"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 投标文件初审内容请详见《资格性审查表》和《符合性审查表》部分。投标人若有一条审查不通过则按投标无效处理。</w:t>
      </w:r>
    </w:p>
    <w:p w14:paraId="07BCD68A"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（三）投标文件初审中关于供应商家数的计算:</w:t>
      </w:r>
    </w:p>
    <w:p w14:paraId="727F2021"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2009471"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B4B6FAB"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3.非单一产品采购项目，采购人应当根据采购项目技术构成、产品价格比重等合理确定核心产品，并在招标文件中载明。多家投标人提供的核心产品品牌相同的，按前两款规定处理。</w:t>
      </w:r>
    </w:p>
    <w:p w14:paraId="5807CAF0"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（四）投标人投标文件作无效处理的情形，具体包括但不限于以下：</w:t>
      </w:r>
    </w:p>
    <w:p w14:paraId="3E012E88"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1.不同投标人的投标文件由同一单位或者同一个人编制，或者由同一个人分阶段参与编制；</w:t>
      </w:r>
    </w:p>
    <w:p w14:paraId="4E62ECF9"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2.不同投标人委托同一单位或者个人办理投标事宜；</w:t>
      </w:r>
    </w:p>
    <w:p w14:paraId="4429F6EE"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3.不同投标人的投标文件载明的项目管理成员或者联系人员为同一人；</w:t>
      </w:r>
    </w:p>
    <w:p w14:paraId="18F2E693"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4.不同投标人的投标文件异常一致或者投标报价呈规律性差异；</w:t>
      </w:r>
    </w:p>
    <w:p w14:paraId="39844E46"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5.不同投标供应商的投标文件或部分投标文件相互混装；</w:t>
      </w:r>
    </w:p>
    <w:p w14:paraId="23BBA81A"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6.投标供应商之间相互约定给予未中标的供应商利益补偿；</w:t>
      </w:r>
    </w:p>
    <w:p w14:paraId="712CAAA9"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7.不同投标供应商的法定代表人、主要经营负责人、项目投标授权代表人、项目负责人、主要技术人员为同一人、属同一单位或者同一单位缴纳社会保险；</w:t>
      </w:r>
    </w:p>
    <w:p w14:paraId="599BFE98"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8.不同投标供应商的投标文件内容存在非正常一致；</w:t>
      </w:r>
    </w:p>
    <w:p w14:paraId="5082E7F5"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9.在同一单位工作人员为两家以上（含两家）供应商进行同一项投标活动；</w:t>
      </w:r>
    </w:p>
    <w:p w14:paraId="49097A92"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10.主管部门依照法律、法规认定的其他情形。</w:t>
      </w:r>
    </w:p>
    <w:p w14:paraId="0BB00158"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（五）对不属于《资格性审查表》和《符合性审查表》所列的其他情形，除专用条款另有规定和32.4条款</w:t>
      </w:r>
      <w:r>
        <w:rPr>
          <w:rFonts w:asciiTheme="minorEastAsia" w:eastAsiaTheme="minorEastAsia" w:hAnsiTheme="minorEastAsia" w:hint="eastAsia"/>
          <w:szCs w:val="21"/>
        </w:rPr>
        <w:lastRenderedPageBreak/>
        <w:t>所列情形外，不得作为投标无效的理由。</w:t>
      </w:r>
    </w:p>
    <w:p w14:paraId="7A303953"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（六） 不同投标人的上传投标文件的“IP地址”信息异常一致的，不得作为投标无效的理由。如出现上述异常情况，应报主管部门处理。</w:t>
      </w:r>
    </w:p>
    <w:p w14:paraId="27141360"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二、澄清有关问题</w:t>
      </w:r>
    </w:p>
    <w:p w14:paraId="483804D8" w14:textId="77777777" w:rsidR="007019E3" w:rsidRDefault="00000000">
      <w:pPr>
        <w:spacing w:line="360" w:lineRule="auto"/>
        <w:rPr>
          <w:rFonts w:asciiTheme="minorEastAsia" w:eastAsiaTheme="minorEastAsia" w:hAnsiTheme="minorEastAsia"/>
          <w:szCs w:val="21"/>
        </w:rPr>
      </w:pPr>
      <w:bookmarkStart w:id="23" w:name="_Hlk71407321"/>
      <w:r>
        <w:rPr>
          <w:rFonts w:asciiTheme="minorEastAsia" w:eastAsiaTheme="minorEastAsia" w:hAnsiTheme="minorEastAsia" w:hint="eastAsia"/>
          <w:szCs w:val="21"/>
        </w:rPr>
        <w:t>（一）对招标文件中描述有歧义或前后不一致的地方（不含招标文件存在歧义、重大缺陷导致评审工作无法进行的情况），评审委员会有权进行评判，但对同一条款的评判应适用于每个投标人。</w:t>
      </w:r>
      <w:bookmarkEnd w:id="23"/>
    </w:p>
    <w:p w14:paraId="281EAA70"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14:paraId="3B7D479B"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（三）对于投标文件中含义不明确、同类问题表述不一致或者有明显文字和计算错误的内容，评审委员会应当以书面形式要求投标人作出必要的澄清、说明或者补正。</w:t>
      </w:r>
    </w:p>
    <w:p w14:paraId="5030D2A2"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C0D7C12"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根据本通用条款第34条，凡属于评审委员会在评审中发现的算术错误进行核实的修改不在此列。</w:t>
      </w:r>
    </w:p>
    <w:p w14:paraId="2C5DBBF8" w14:textId="77777777" w:rsidR="007019E3" w:rsidRDefault="00000000">
      <w:pPr>
        <w:spacing w:line="360" w:lineRule="auto"/>
        <w:rPr>
          <w:rFonts w:asciiTheme="minorEastAsia" w:eastAsiaTheme="minorEastAsia" w:hAnsiTheme="minorEastAsia"/>
          <w:szCs w:val="21"/>
        </w:rPr>
      </w:pPr>
      <w:bookmarkStart w:id="24" w:name="_Toc73518151"/>
      <w:bookmarkStart w:id="25" w:name="_Toc73521581"/>
      <w:bookmarkStart w:id="26" w:name="_Toc73521669"/>
      <w:bookmarkStart w:id="27" w:name="_Toc100052400"/>
      <w:bookmarkStart w:id="28" w:name="_Toc73517673"/>
      <w:r>
        <w:rPr>
          <w:rFonts w:asciiTheme="minorEastAsia" w:eastAsiaTheme="minorEastAsia" w:hAnsiTheme="minorEastAsia" w:hint="eastAsia"/>
          <w:szCs w:val="21"/>
        </w:rPr>
        <w:t>三、错误的修正</w:t>
      </w:r>
      <w:bookmarkEnd w:id="24"/>
      <w:bookmarkEnd w:id="25"/>
      <w:bookmarkEnd w:id="26"/>
      <w:bookmarkEnd w:id="27"/>
      <w:bookmarkEnd w:id="28"/>
    </w:p>
    <w:p w14:paraId="2300F5A2"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投标文件报价出现前后不一致的，除专用条款另有规定外，按照下列规定修正：</w:t>
      </w:r>
    </w:p>
    <w:p w14:paraId="76DC07D6"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（一）投标文件中开标一览表投标报价内容与投标文件中投标报价相应内容不一致的，以开标一览表为准；</w:t>
      </w:r>
    </w:p>
    <w:p w14:paraId="7225A196"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（二）大写金额和小写金额不一致的，以大写金额为准；</w:t>
      </w:r>
    </w:p>
    <w:p w14:paraId="28B4F9A5"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（三）单价金额小数点或者百分比有明显错位，以开标一览表的总价为准，并修改单价；</w:t>
      </w:r>
    </w:p>
    <w:p w14:paraId="41D9F60C"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（四）总价金额与按单价汇总金额不一致的，以单价金额计算结果为准。</w:t>
      </w:r>
    </w:p>
    <w:p w14:paraId="61C112A8"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（五）同时出现两种以上不一致的，按照前款规定的顺序修正。修正后的报价按照本通用条款33条的规定，经投标人确认后产生约束力，投标人不确认的，其投标无效。</w:t>
      </w:r>
    </w:p>
    <w:p w14:paraId="46F5B13D"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四、投标文件的比较与评价</w:t>
      </w:r>
    </w:p>
    <w:p w14:paraId="5A9D54D0"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60CB9FBA"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评审委员会成员对需要共同认定的事项存在争议的，应当按照少数服从多数的原则作出结论。持不同意见的评审委员会成员应当书面作出说明，否则视为无异议。</w:t>
      </w:r>
    </w:p>
    <w:p w14:paraId="7EBB9F8C"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五、 实地考察或资料查验</w:t>
      </w:r>
    </w:p>
    <w:p w14:paraId="7EE4BD29"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（一）在评审过程中，评审委员会有权决定是否对本项目投标人进行实地考察或资料查验（原件）。投标人应随时做好接受实地考察或资料查验的准备。</w:t>
      </w:r>
    </w:p>
    <w:p w14:paraId="2839BF1D"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六、评审方法</w:t>
      </w:r>
    </w:p>
    <w:p w14:paraId="4A6580B2"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（一）最低价法</w:t>
      </w:r>
    </w:p>
    <w:p w14:paraId="3306F93E" w14:textId="77777777" w:rsidR="007019E3" w:rsidRDefault="00000000">
      <w:pPr>
        <w:spacing w:line="360" w:lineRule="auto"/>
        <w:ind w:firstLine="420"/>
        <w:rPr>
          <w:rFonts w:asciiTheme="minorEastAsia" w:eastAsiaTheme="minorEastAsia" w:hAnsiTheme="minorEastAsia"/>
          <w:szCs w:val="21"/>
        </w:rPr>
      </w:pPr>
      <w:bookmarkStart w:id="29" w:name="_Hlk72438142"/>
      <w:r>
        <w:rPr>
          <w:rFonts w:asciiTheme="minorEastAsia" w:eastAsiaTheme="minorEastAsia" w:hAnsiTheme="minorEastAsia" w:hint="eastAsia"/>
          <w:szCs w:val="21"/>
        </w:rPr>
        <w:lastRenderedPageBreak/>
        <w:t>最低价法，是指完全满足招标文件实质性要求，按照报价由低到高的顺序，依据招标文件中规定的数量或者比例推荐候选中标供应商。</w:t>
      </w:r>
    </w:p>
    <w:p w14:paraId="2D948B6D"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（二）综合评分法</w:t>
      </w:r>
    </w:p>
    <w:p w14:paraId="36B5AE83"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综合评分法，是指在满足招标文件全部实质性要求的前提下，按照招标文件中规定的各项因素进行综合评审，评审总得分排名前列的投标人，作为推荐的候选中标供应商。</w:t>
      </w:r>
      <w:bookmarkEnd w:id="29"/>
    </w:p>
    <w:p w14:paraId="72F4B03A"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（三）本项目采用的评审方法见本项目招标文件第一册“专用条款”的相关内容。</w:t>
      </w:r>
    </w:p>
    <w:p w14:paraId="30199CB4"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（四）重新评审的情形</w:t>
      </w:r>
    </w:p>
    <w:p w14:paraId="619D7423"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评审结果汇总完成后，除下列情形外，任何人不得修改评审结果：</w:t>
      </w:r>
    </w:p>
    <w:p w14:paraId="707D5F3E"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1.分值汇总计算错误的；</w:t>
      </w:r>
    </w:p>
    <w:p w14:paraId="14BBC962"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2.分项评分超出评分标准范围的；</w:t>
      </w:r>
    </w:p>
    <w:p w14:paraId="032971D2"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3.评审委员会成员对客观评审因素评分不一致的；</w:t>
      </w:r>
    </w:p>
    <w:p w14:paraId="6800481F"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4.经评审委员会认定评分畸高、畸低的。</w:t>
      </w:r>
    </w:p>
    <w:p w14:paraId="6DDBCE5D"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488B55B"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投标人对本条第一款情形提出质疑的，采购人或者采购代理机构可以组织原评审委员会进行重新评审，重新评审改变评审结果的，应当书面报告本级财政部门。</w:t>
      </w:r>
    </w:p>
    <w:p w14:paraId="2BA2295E"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（五）重新组建评审委员会的情形</w:t>
      </w:r>
    </w:p>
    <w:p w14:paraId="0719D5AA" w14:textId="77777777" w:rsidR="007019E3"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评审委员会或者其成员存在下列情形导致评审结果无效的，重新组建评审委员会进行评标，并书面报告本级财政部门：</w:t>
      </w:r>
    </w:p>
    <w:p w14:paraId="05269E6C"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1.评审委员会组成不符合《政府采购货物和服务招标投标管理办法》规定的；</w:t>
      </w:r>
    </w:p>
    <w:p w14:paraId="35984989"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2.有《政府采购货物和服务招标投标管理办法》第六十二条第一至五项情形的；</w:t>
      </w:r>
    </w:p>
    <w:p w14:paraId="2E49DE5E"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3.评审委员会及其成员独立评标受到非法干预的；</w:t>
      </w:r>
    </w:p>
    <w:p w14:paraId="62E48E91"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4.有政府采购法实施条例第七十五条规定的违法行为的。</w:t>
      </w:r>
    </w:p>
    <w:p w14:paraId="753E4962" w14:textId="77777777" w:rsidR="007019E3"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有违法违规行为的原评审委员会成员不得参加重新组建的评审委员会。</w:t>
      </w:r>
    </w:p>
    <w:p w14:paraId="71922657" w14:textId="77777777" w:rsidR="007019E3" w:rsidRDefault="007019E3">
      <w:pPr>
        <w:spacing w:line="360" w:lineRule="auto"/>
        <w:rPr>
          <w:rFonts w:asciiTheme="minorEastAsia" w:eastAsiaTheme="minorEastAsia" w:hAnsiTheme="minorEastAsia"/>
          <w:szCs w:val="21"/>
        </w:rPr>
      </w:pPr>
    </w:p>
    <w:p w14:paraId="0ED5CD9F" w14:textId="77777777" w:rsidR="007019E3" w:rsidRDefault="007019E3">
      <w:pPr>
        <w:spacing w:line="360" w:lineRule="auto"/>
        <w:rPr>
          <w:rFonts w:asciiTheme="minorEastAsia" w:eastAsiaTheme="minorEastAsia" w:hAnsiTheme="minorEastAsia"/>
          <w:szCs w:val="21"/>
        </w:rPr>
      </w:pPr>
    </w:p>
    <w:p w14:paraId="3B3E0389" w14:textId="77777777" w:rsidR="007019E3" w:rsidRDefault="007019E3">
      <w:pPr>
        <w:spacing w:line="360" w:lineRule="auto"/>
        <w:rPr>
          <w:rFonts w:asciiTheme="minorEastAsia" w:eastAsiaTheme="minorEastAsia" w:hAnsiTheme="minorEastAsia"/>
          <w:szCs w:val="21"/>
        </w:rPr>
      </w:pPr>
    </w:p>
    <w:p w14:paraId="551A7024" w14:textId="77777777" w:rsidR="007019E3" w:rsidRDefault="007019E3">
      <w:pPr>
        <w:spacing w:line="360" w:lineRule="auto"/>
        <w:rPr>
          <w:rFonts w:asciiTheme="minorEastAsia" w:eastAsiaTheme="minorEastAsia" w:hAnsiTheme="minorEastAsia"/>
          <w:szCs w:val="21"/>
        </w:rPr>
      </w:pPr>
    </w:p>
    <w:p w14:paraId="724CF8F4" w14:textId="77777777" w:rsidR="007019E3" w:rsidRDefault="007019E3">
      <w:pPr>
        <w:spacing w:line="360" w:lineRule="auto"/>
        <w:rPr>
          <w:rFonts w:asciiTheme="minorEastAsia" w:eastAsiaTheme="minorEastAsia" w:hAnsiTheme="minorEastAsia"/>
          <w:szCs w:val="21"/>
        </w:rPr>
      </w:pPr>
    </w:p>
    <w:p w14:paraId="55F8795C" w14:textId="77777777" w:rsidR="007019E3" w:rsidRDefault="007019E3">
      <w:pPr>
        <w:spacing w:line="360" w:lineRule="auto"/>
        <w:rPr>
          <w:rFonts w:asciiTheme="minorEastAsia" w:eastAsiaTheme="minorEastAsia" w:hAnsiTheme="minorEastAsia"/>
          <w:szCs w:val="21"/>
        </w:rPr>
      </w:pPr>
    </w:p>
    <w:p w14:paraId="3854A526" w14:textId="77777777" w:rsidR="007019E3" w:rsidRDefault="007019E3">
      <w:pPr>
        <w:spacing w:line="360" w:lineRule="auto"/>
        <w:rPr>
          <w:rFonts w:asciiTheme="minorEastAsia" w:eastAsiaTheme="minorEastAsia" w:hAnsiTheme="minorEastAsia"/>
          <w:szCs w:val="21"/>
        </w:rPr>
      </w:pPr>
    </w:p>
    <w:p w14:paraId="22507DC5" w14:textId="77777777" w:rsidR="007019E3" w:rsidRDefault="007019E3">
      <w:pPr>
        <w:spacing w:line="360" w:lineRule="auto"/>
        <w:rPr>
          <w:rFonts w:asciiTheme="minorEastAsia" w:eastAsiaTheme="minorEastAsia" w:hAnsiTheme="minorEastAsia"/>
          <w:szCs w:val="21"/>
        </w:rPr>
      </w:pPr>
    </w:p>
    <w:p w14:paraId="04F5B5AD" w14:textId="77777777" w:rsidR="007019E3" w:rsidRDefault="007019E3"/>
    <w:p w14:paraId="61476FC8" w14:textId="77777777" w:rsidR="007019E3" w:rsidRDefault="00000000">
      <w:pPr>
        <w:pStyle w:val="16"/>
        <w:numPr>
          <w:ilvl w:val="0"/>
          <w:numId w:val="7"/>
        </w:numPr>
        <w:ind w:firstLineChars="0"/>
        <w:jc w:val="center"/>
        <w:rPr>
          <w:rFonts w:ascii="黑体" w:eastAsia="黑体" w:hAnsi="黑体"/>
          <w:sz w:val="40"/>
          <w:szCs w:val="40"/>
        </w:rPr>
      </w:pPr>
      <w:r>
        <w:rPr>
          <w:rFonts w:ascii="黑体" w:eastAsia="黑体" w:hAnsi="黑体" w:hint="eastAsia"/>
          <w:sz w:val="40"/>
          <w:szCs w:val="40"/>
        </w:rPr>
        <w:lastRenderedPageBreak/>
        <w:t>合同条款及格式</w:t>
      </w:r>
    </w:p>
    <w:p w14:paraId="0C9845DE" w14:textId="77777777" w:rsidR="007019E3" w:rsidRDefault="00000000">
      <w:pPr>
        <w:spacing w:line="360" w:lineRule="auto"/>
        <w:jc w:val="center"/>
        <w:outlineLvl w:val="0"/>
        <w:rPr>
          <w:b/>
          <w:szCs w:val="21"/>
        </w:rPr>
      </w:pPr>
      <w:r>
        <w:rPr>
          <w:rFonts w:hint="eastAsia"/>
          <w:b/>
          <w:szCs w:val="21"/>
        </w:rPr>
        <w:t>（仅供参考，具体以项目需求及采购结果为准）</w:t>
      </w:r>
    </w:p>
    <w:p w14:paraId="48BD12F1" w14:textId="77777777" w:rsidR="007019E3" w:rsidRDefault="007019E3">
      <w:pPr>
        <w:spacing w:line="360" w:lineRule="auto"/>
        <w:rPr>
          <w:rFonts w:ascii="宋体" w:hAnsi="宋体"/>
          <w:b/>
          <w:bCs/>
          <w:szCs w:val="21"/>
        </w:rPr>
      </w:pPr>
    </w:p>
    <w:p w14:paraId="188C715C" w14:textId="77777777" w:rsidR="007019E3" w:rsidRDefault="00000000">
      <w:pPr>
        <w:spacing w:line="360" w:lineRule="auto"/>
        <w:jc w:val="left"/>
        <w:rPr>
          <w:rFonts w:ascii="宋体" w:hAnsi="宋体"/>
          <w:bCs/>
          <w:szCs w:val="21"/>
          <w:u w:val="single"/>
        </w:rPr>
      </w:pPr>
      <w:r>
        <w:rPr>
          <w:rFonts w:ascii="宋体" w:hAnsi="宋体" w:hint="eastAsia"/>
          <w:b/>
          <w:szCs w:val="21"/>
        </w:rPr>
        <w:t>甲方：</w:t>
      </w:r>
      <w:r>
        <w:rPr>
          <w:rFonts w:ascii="宋体" w:hAnsi="宋体" w:hint="eastAsia"/>
          <w:b/>
          <w:szCs w:val="21"/>
          <w:u w:val="single"/>
        </w:rPr>
        <w:t>深圳外国语学校**高中</w:t>
      </w:r>
    </w:p>
    <w:p w14:paraId="5EE586AD" w14:textId="77777777" w:rsidR="007019E3" w:rsidRDefault="00000000">
      <w:pPr>
        <w:spacing w:line="360" w:lineRule="auto"/>
        <w:jc w:val="left"/>
        <w:rPr>
          <w:rFonts w:ascii="宋体" w:hAnsi="宋体"/>
          <w:szCs w:val="21"/>
          <w:u w:val="single"/>
        </w:rPr>
      </w:pPr>
      <w:r>
        <w:rPr>
          <w:rFonts w:ascii="宋体" w:hAnsi="宋体" w:hint="eastAsia"/>
          <w:b/>
          <w:szCs w:val="21"/>
        </w:rPr>
        <w:t>地址：</w:t>
      </w:r>
      <w:r>
        <w:rPr>
          <w:rFonts w:ascii="宋体" w:hAnsi="宋体" w:hint="eastAsia"/>
          <w:b/>
          <w:szCs w:val="21"/>
          <w:u w:val="single"/>
        </w:rPr>
        <w:t>深圳市光明区马田街道**路_</w:t>
      </w:r>
      <w:r>
        <w:rPr>
          <w:rFonts w:ascii="宋体" w:hAnsi="宋体" w:hint="eastAsia"/>
          <w:bCs/>
          <w:szCs w:val="21"/>
          <w:u w:val="single"/>
        </w:rPr>
        <w:t xml:space="preserve"> </w:t>
      </w:r>
      <w:r>
        <w:rPr>
          <w:rFonts w:ascii="宋体" w:hAnsi="宋体" w:hint="eastAsia"/>
          <w:b/>
          <w:szCs w:val="21"/>
        </w:rPr>
        <w:t xml:space="preserve"> </w:t>
      </w:r>
      <w:r>
        <w:rPr>
          <w:rFonts w:ascii="宋体" w:hAnsi="宋体"/>
          <w:b/>
          <w:szCs w:val="21"/>
        </w:rPr>
        <w:tab/>
      </w:r>
      <w:r>
        <w:rPr>
          <w:rFonts w:ascii="宋体" w:hAnsi="宋体"/>
          <w:b/>
          <w:szCs w:val="21"/>
        </w:rPr>
        <w:tab/>
      </w:r>
      <w:r>
        <w:rPr>
          <w:rFonts w:ascii="宋体" w:hAnsi="宋体" w:hint="eastAsia"/>
          <w:b/>
          <w:szCs w:val="21"/>
        </w:rPr>
        <w:t>邮编：</w:t>
      </w:r>
      <w:r>
        <w:rPr>
          <w:rFonts w:ascii="宋体" w:hAnsi="宋体" w:hint="eastAsia"/>
          <w:szCs w:val="21"/>
          <w:u w:val="single"/>
        </w:rPr>
        <w:t xml:space="preserve">     </w:t>
      </w:r>
      <w:r>
        <w:rPr>
          <w:rFonts w:ascii="宋体" w:hAnsi="宋体" w:hint="eastAsia"/>
          <w:b/>
          <w:szCs w:val="21"/>
          <w:u w:val="single"/>
        </w:rPr>
        <w:t>51810</w:t>
      </w:r>
      <w:r>
        <w:rPr>
          <w:rFonts w:ascii="宋体" w:hAnsi="宋体"/>
          <w:b/>
          <w:szCs w:val="21"/>
          <w:u w:val="single"/>
        </w:rPr>
        <w:t>7</w:t>
      </w:r>
      <w:r>
        <w:rPr>
          <w:rFonts w:ascii="宋体" w:hAnsi="宋体" w:hint="eastAsia"/>
          <w:szCs w:val="21"/>
          <w:u w:val="single"/>
        </w:rPr>
        <w:t xml:space="preserve">      </w:t>
      </w:r>
    </w:p>
    <w:p w14:paraId="266C73CA" w14:textId="77777777" w:rsidR="007019E3" w:rsidRDefault="00000000">
      <w:pPr>
        <w:spacing w:line="360" w:lineRule="auto"/>
        <w:jc w:val="left"/>
        <w:rPr>
          <w:rFonts w:ascii="宋体" w:hAnsi="宋体"/>
          <w:b/>
          <w:szCs w:val="21"/>
          <w:u w:val="single"/>
        </w:rPr>
      </w:pPr>
      <w:r>
        <w:rPr>
          <w:rFonts w:ascii="宋体" w:hAnsi="宋体" w:hint="eastAsia"/>
          <w:b/>
          <w:szCs w:val="21"/>
        </w:rPr>
        <w:t>法定代表人：</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bCs/>
          <w:szCs w:val="21"/>
        </w:rPr>
        <w:tab/>
      </w:r>
      <w:r>
        <w:rPr>
          <w:rFonts w:ascii="宋体" w:hAnsi="宋体"/>
          <w:bCs/>
          <w:szCs w:val="21"/>
        </w:rPr>
        <w:tab/>
      </w:r>
      <w:r>
        <w:rPr>
          <w:rFonts w:ascii="宋体" w:hAnsi="宋体" w:hint="eastAsia"/>
          <w:b/>
          <w:szCs w:val="21"/>
        </w:rPr>
        <w:t>职务：</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29A2D72A" w14:textId="77777777" w:rsidR="007019E3" w:rsidRDefault="00000000">
      <w:pPr>
        <w:spacing w:line="360" w:lineRule="auto"/>
        <w:jc w:val="left"/>
        <w:rPr>
          <w:rFonts w:ascii="宋体" w:hAnsi="宋体"/>
          <w:b/>
          <w:szCs w:val="21"/>
          <w:u w:val="single"/>
        </w:rPr>
      </w:pPr>
      <w:r>
        <w:rPr>
          <w:rFonts w:ascii="宋体" w:hAnsi="宋体" w:hint="eastAsia"/>
          <w:b/>
          <w:szCs w:val="21"/>
        </w:rPr>
        <w:t>电话：</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_</w:t>
      </w:r>
      <w:r>
        <w:rPr>
          <w:rFonts w:ascii="宋体" w:hAnsi="宋体"/>
          <w:szCs w:val="21"/>
          <w:u w:val="single"/>
        </w:rPr>
        <w:t>_____</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ab/>
      </w:r>
      <w:r>
        <w:rPr>
          <w:rFonts w:ascii="宋体" w:hAnsi="宋体"/>
          <w:szCs w:val="21"/>
        </w:rPr>
        <w:tab/>
      </w:r>
      <w:r>
        <w:rPr>
          <w:rFonts w:ascii="宋体" w:hAnsi="宋体" w:hint="eastAsia"/>
          <w:b/>
          <w:szCs w:val="21"/>
        </w:rPr>
        <w:t>传真</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6725245F" w14:textId="77777777" w:rsidR="007019E3" w:rsidRDefault="007019E3">
      <w:pPr>
        <w:spacing w:line="360" w:lineRule="auto"/>
        <w:jc w:val="left"/>
        <w:rPr>
          <w:rFonts w:ascii="宋体" w:hAnsi="宋体"/>
          <w:b/>
          <w:szCs w:val="21"/>
        </w:rPr>
      </w:pPr>
    </w:p>
    <w:p w14:paraId="16F1409B" w14:textId="77777777" w:rsidR="007019E3" w:rsidRDefault="00000000">
      <w:pPr>
        <w:spacing w:line="360" w:lineRule="auto"/>
        <w:jc w:val="left"/>
        <w:rPr>
          <w:rFonts w:ascii="宋体" w:hAnsi="宋体"/>
          <w:szCs w:val="21"/>
        </w:rPr>
      </w:pPr>
      <w:r>
        <w:rPr>
          <w:rFonts w:ascii="宋体" w:hAnsi="宋体" w:hint="eastAsia"/>
          <w:b/>
          <w:szCs w:val="21"/>
        </w:rPr>
        <w:t>乙方</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404849F5" w14:textId="77777777" w:rsidR="007019E3" w:rsidRDefault="00000000">
      <w:pPr>
        <w:spacing w:line="360" w:lineRule="auto"/>
        <w:jc w:val="left"/>
        <w:rPr>
          <w:rFonts w:ascii="宋体" w:hAnsi="宋体"/>
          <w:b/>
          <w:szCs w:val="21"/>
          <w:u w:val="single"/>
        </w:rPr>
      </w:pPr>
      <w:r>
        <w:rPr>
          <w:rFonts w:ascii="宋体" w:hAnsi="宋体" w:hint="eastAsia"/>
          <w:b/>
          <w:szCs w:val="21"/>
        </w:rPr>
        <w:t>地址</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 xml:space="preserve">  </w:t>
      </w:r>
      <w:r>
        <w:rPr>
          <w:rFonts w:ascii="宋体" w:hAnsi="宋体"/>
          <w:szCs w:val="21"/>
        </w:rPr>
        <w:tab/>
      </w:r>
      <w:r>
        <w:rPr>
          <w:rFonts w:ascii="宋体" w:hAnsi="宋体"/>
          <w:szCs w:val="21"/>
        </w:rPr>
        <w:tab/>
      </w:r>
      <w:r>
        <w:rPr>
          <w:rFonts w:ascii="宋体" w:hAnsi="宋体" w:hint="eastAsia"/>
          <w:b/>
          <w:szCs w:val="21"/>
        </w:rPr>
        <w:t>邮编：</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304A1911" w14:textId="77777777" w:rsidR="007019E3" w:rsidRDefault="00000000">
      <w:pPr>
        <w:spacing w:line="360" w:lineRule="auto"/>
        <w:jc w:val="left"/>
        <w:rPr>
          <w:rFonts w:ascii="宋体" w:hAnsi="宋体"/>
          <w:b/>
          <w:szCs w:val="21"/>
          <w:u w:val="single"/>
        </w:rPr>
      </w:pPr>
      <w:r>
        <w:rPr>
          <w:rFonts w:ascii="宋体" w:hAnsi="宋体" w:hint="eastAsia"/>
          <w:b/>
          <w:szCs w:val="21"/>
        </w:rPr>
        <w:t>法定代表人：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b/>
          <w:szCs w:val="21"/>
          <w:u w:val="single"/>
        </w:rPr>
        <w:t xml:space="preserve">           </w:t>
      </w:r>
      <w:r>
        <w:rPr>
          <w:rFonts w:ascii="宋体" w:hAnsi="宋体"/>
          <w:bCs/>
          <w:szCs w:val="21"/>
        </w:rPr>
        <w:tab/>
      </w:r>
      <w:r>
        <w:rPr>
          <w:rFonts w:ascii="宋体" w:hAnsi="宋体"/>
          <w:bCs/>
          <w:szCs w:val="21"/>
        </w:rPr>
        <w:tab/>
      </w:r>
      <w:r>
        <w:rPr>
          <w:rFonts w:ascii="宋体" w:hAnsi="宋体" w:hint="eastAsia"/>
          <w:b/>
          <w:szCs w:val="21"/>
        </w:rPr>
        <w:t>职务：</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25B06B95" w14:textId="77777777" w:rsidR="007019E3" w:rsidRDefault="00000000">
      <w:pPr>
        <w:spacing w:line="360" w:lineRule="auto"/>
        <w:jc w:val="left"/>
        <w:rPr>
          <w:rFonts w:ascii="宋体" w:hAnsi="宋体"/>
          <w:szCs w:val="21"/>
          <w:u w:val="single"/>
        </w:rPr>
      </w:pPr>
      <w:r>
        <w:rPr>
          <w:rFonts w:ascii="宋体" w:hAnsi="宋体" w:hint="eastAsia"/>
          <w:b/>
          <w:szCs w:val="21"/>
        </w:rPr>
        <w:t>电话：：</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________</w:t>
      </w:r>
      <w:r>
        <w:rPr>
          <w:rFonts w:ascii="宋体" w:hAnsi="宋体"/>
          <w:szCs w:val="21"/>
        </w:rPr>
        <w:tab/>
      </w:r>
      <w:r>
        <w:rPr>
          <w:rFonts w:ascii="宋体" w:hAnsi="宋体"/>
          <w:szCs w:val="21"/>
        </w:rPr>
        <w:tab/>
      </w:r>
      <w:r>
        <w:rPr>
          <w:rFonts w:ascii="宋体" w:hAnsi="宋体" w:hint="eastAsia"/>
          <w:b/>
          <w:szCs w:val="21"/>
        </w:rPr>
        <w:t>传真：</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7C1BF4C3" w14:textId="77777777" w:rsidR="007019E3" w:rsidRDefault="007019E3">
      <w:pPr>
        <w:spacing w:line="360" w:lineRule="auto"/>
      </w:pPr>
    </w:p>
    <w:p w14:paraId="5789E189" w14:textId="77777777" w:rsidR="007019E3" w:rsidRDefault="00000000">
      <w:pPr>
        <w:spacing w:line="360" w:lineRule="auto"/>
        <w:ind w:firstLineChars="200" w:firstLine="420"/>
        <w:rPr>
          <w:rFonts w:ascii="宋体" w:hAnsi="宋体"/>
          <w:szCs w:val="21"/>
        </w:rPr>
      </w:pPr>
      <w:r>
        <w:rPr>
          <w:rFonts w:ascii="宋体" w:hAnsi="宋体" w:hint="eastAsia"/>
          <w:szCs w:val="21"/>
        </w:rPr>
        <w:t>根据深圳外国语学校高中园</w:t>
      </w:r>
      <w:r>
        <w:rPr>
          <w:rFonts w:ascii="宋体" w:hAnsi="宋体"/>
          <w:szCs w:val="21"/>
        </w:rPr>
        <w:t>______</w:t>
      </w:r>
      <w:r>
        <w:rPr>
          <w:rFonts w:ascii="宋体" w:hAnsi="宋体" w:hint="eastAsia"/>
          <w:szCs w:val="21"/>
        </w:rPr>
        <w:t>年</w:t>
      </w:r>
      <w:r>
        <w:rPr>
          <w:rFonts w:ascii="宋体" w:hAnsi="宋体"/>
          <w:szCs w:val="21"/>
        </w:rPr>
        <w:t>___</w:t>
      </w:r>
      <w:r>
        <w:rPr>
          <w:rFonts w:ascii="宋体" w:hAnsi="宋体" w:hint="eastAsia"/>
          <w:szCs w:val="21"/>
        </w:rPr>
        <w:t>月</w:t>
      </w:r>
      <w:r>
        <w:rPr>
          <w:rFonts w:ascii="宋体" w:hAnsi="宋体"/>
          <w:szCs w:val="21"/>
        </w:rPr>
        <w:t>___</w:t>
      </w:r>
      <w:r>
        <w:rPr>
          <w:rFonts w:ascii="宋体" w:hAnsi="宋体" w:hint="eastAsia"/>
          <w:szCs w:val="21"/>
        </w:rPr>
        <w:t>日（项目编号：</w:t>
      </w:r>
      <w:r>
        <w:rPr>
          <w:rFonts w:ascii="宋体" w:hAnsi="宋体"/>
          <w:szCs w:val="21"/>
        </w:rPr>
        <w:t>***</w:t>
      </w:r>
      <w:r>
        <w:rPr>
          <w:rFonts w:ascii="宋体" w:hAnsi="宋体" w:hint="eastAsia"/>
          <w:szCs w:val="21"/>
        </w:rPr>
        <w:t>）号项目结果，*</w:t>
      </w:r>
      <w:r>
        <w:rPr>
          <w:rFonts w:ascii="宋体" w:hAnsi="宋体"/>
          <w:szCs w:val="21"/>
        </w:rPr>
        <w:t>**</w:t>
      </w:r>
      <w:r>
        <w:rPr>
          <w:rFonts w:ascii="宋体" w:hAnsi="宋体" w:hint="eastAsia"/>
          <w:szCs w:val="21"/>
        </w:rPr>
        <w:t>单位为中标人。按照《中华人民共和国民法典》（第三编 合同）》和《深圳经济特区政府采购条例》，经_</w:t>
      </w:r>
      <w:r>
        <w:rPr>
          <w:rFonts w:ascii="宋体" w:hAnsi="宋体"/>
          <w:szCs w:val="21"/>
        </w:rPr>
        <w:t>__________</w:t>
      </w:r>
      <w:r>
        <w:rPr>
          <w:rFonts w:ascii="宋体" w:hAnsi="宋体" w:hint="eastAsia"/>
          <w:szCs w:val="21"/>
        </w:rPr>
        <w:t>（以下简称甲方）和_</w:t>
      </w:r>
      <w:r>
        <w:rPr>
          <w:rFonts w:ascii="宋体" w:hAnsi="宋体"/>
          <w:szCs w:val="21"/>
        </w:rPr>
        <w:t>__________</w:t>
      </w:r>
      <w:r>
        <w:rPr>
          <w:rFonts w:ascii="宋体" w:hAnsi="宋体" w:hint="eastAsia"/>
          <w:szCs w:val="21"/>
        </w:rPr>
        <w:t>（以下简称乙方）协商，就甲方委托乙方承担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5F9E38FB"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第一条　项目概况</w:t>
      </w:r>
    </w:p>
    <w:p w14:paraId="53FCEAD2" w14:textId="77777777" w:rsidR="007019E3" w:rsidRDefault="00000000">
      <w:pPr>
        <w:spacing w:line="360" w:lineRule="auto"/>
        <w:ind w:firstLineChars="200" w:firstLine="420"/>
        <w:rPr>
          <w:rFonts w:ascii="宋体" w:hAnsi="宋体"/>
          <w:szCs w:val="21"/>
        </w:rPr>
      </w:pPr>
      <w:r>
        <w:rPr>
          <w:rFonts w:ascii="宋体" w:hAnsi="宋体" w:hint="eastAsia"/>
          <w:szCs w:val="21"/>
        </w:rPr>
        <w:t xml:space="preserve">项目名称： </w:t>
      </w:r>
    </w:p>
    <w:p w14:paraId="28C95AE0" w14:textId="77777777" w:rsidR="007019E3" w:rsidRDefault="00000000">
      <w:pPr>
        <w:spacing w:line="360" w:lineRule="auto"/>
        <w:ind w:firstLineChars="200" w:firstLine="420"/>
        <w:rPr>
          <w:rFonts w:ascii="宋体" w:hAnsi="宋体"/>
          <w:szCs w:val="21"/>
        </w:rPr>
      </w:pPr>
      <w:r>
        <w:rPr>
          <w:rFonts w:ascii="宋体" w:hAnsi="宋体" w:hint="eastAsia"/>
          <w:szCs w:val="21"/>
        </w:rPr>
        <w:t xml:space="preserve">项目内容： </w:t>
      </w:r>
    </w:p>
    <w:p w14:paraId="4FAFFC05" w14:textId="77777777" w:rsidR="007019E3" w:rsidRDefault="00000000">
      <w:pPr>
        <w:spacing w:line="360" w:lineRule="auto"/>
        <w:ind w:firstLineChars="200" w:firstLine="420"/>
        <w:rPr>
          <w:rFonts w:ascii="宋体" w:hAnsi="宋体"/>
          <w:szCs w:val="21"/>
        </w:rPr>
      </w:pPr>
      <w:r>
        <w:rPr>
          <w:rFonts w:ascii="宋体" w:hAnsi="宋体" w:hint="eastAsia"/>
          <w:szCs w:val="21"/>
        </w:rPr>
        <w:t xml:space="preserve">服务时间： </w:t>
      </w:r>
    </w:p>
    <w:p w14:paraId="2D6431F2" w14:textId="77777777" w:rsidR="007019E3" w:rsidRDefault="00000000">
      <w:pPr>
        <w:spacing w:line="360" w:lineRule="auto"/>
        <w:ind w:firstLineChars="200" w:firstLine="420"/>
        <w:rPr>
          <w:rFonts w:ascii="宋体" w:hAnsi="宋体"/>
          <w:szCs w:val="21"/>
        </w:rPr>
      </w:pPr>
      <w:r>
        <w:rPr>
          <w:rFonts w:ascii="宋体" w:hAnsi="宋体" w:hint="eastAsia"/>
          <w:szCs w:val="21"/>
        </w:rPr>
        <w:t>合同价款：合同总价为元，含一切税、费。</w:t>
      </w:r>
      <w:r>
        <w:rPr>
          <w:szCs w:val="21"/>
        </w:rP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rPr>
          <w:szCs w:val="21"/>
        </w:rPr>
        <w:t>服务</w:t>
      </w:r>
      <w:r>
        <w:rPr>
          <w:rFonts w:hint="eastAsia"/>
          <w:szCs w:val="21"/>
        </w:rPr>
        <w:t>和</w:t>
      </w:r>
      <w:r>
        <w:rPr>
          <w:szCs w:val="21"/>
        </w:rPr>
        <w:t>技术费用</w:t>
      </w:r>
      <w:r>
        <w:rPr>
          <w:rFonts w:hint="eastAsia"/>
          <w:szCs w:val="21"/>
        </w:rPr>
        <w:t>等</w:t>
      </w:r>
      <w:r>
        <w:rPr>
          <w:szCs w:val="21"/>
        </w:rPr>
        <w:t>，为固定不变价格，且不随通货膨胀的影响而波动。合同总价包括</w:t>
      </w:r>
      <w:r>
        <w:rPr>
          <w:rFonts w:ascii="宋体" w:hAnsi="宋体" w:hint="eastAsia"/>
          <w:szCs w:val="21"/>
        </w:rPr>
        <w:t>乙方</w:t>
      </w:r>
      <w:r>
        <w:rPr>
          <w:szCs w:val="21"/>
        </w:rPr>
        <w:t>履行本合同义务所发生的一切费用和支出和以各种方式寄送技术资料到</w:t>
      </w:r>
      <w:r>
        <w:rPr>
          <w:rFonts w:hint="eastAsia"/>
          <w:szCs w:val="21"/>
        </w:rPr>
        <w:t>甲</w:t>
      </w:r>
      <w:r>
        <w:rPr>
          <w:szCs w:val="21"/>
        </w:rPr>
        <w:t>方办公室所发生的费用。</w:t>
      </w:r>
    </w:p>
    <w:p w14:paraId="77DCDA7E" w14:textId="77777777" w:rsidR="007019E3" w:rsidRDefault="00000000">
      <w:pPr>
        <w:pStyle w:val="a4"/>
        <w:spacing w:line="360" w:lineRule="auto"/>
        <w:rPr>
          <w:rFonts w:ascii="宋体" w:hAnsi="宋体"/>
          <w:szCs w:val="21"/>
        </w:rPr>
      </w:pPr>
      <w:r>
        <w:rPr>
          <w:rFonts w:ascii="宋体" w:hAnsi="宋体" w:hint="eastAsia"/>
          <w:szCs w:val="21"/>
        </w:rPr>
        <w:t>支付方式：分期支付。</w:t>
      </w:r>
    </w:p>
    <w:p w14:paraId="6EB6FBD9"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第二条  服务范围</w:t>
      </w:r>
    </w:p>
    <w:p w14:paraId="7CE89935" w14:textId="77777777" w:rsidR="007019E3" w:rsidRDefault="00000000">
      <w:pPr>
        <w:spacing w:line="360" w:lineRule="auto"/>
        <w:ind w:firstLineChars="200" w:firstLine="420"/>
        <w:rPr>
          <w:rFonts w:ascii="宋体" w:hAnsi="宋体"/>
          <w:szCs w:val="21"/>
        </w:rPr>
      </w:pPr>
      <w:r>
        <w:rPr>
          <w:rFonts w:ascii="宋体" w:hAnsi="宋体" w:hint="eastAsia"/>
          <w:szCs w:val="21"/>
        </w:rPr>
        <w:t xml:space="preserve">1、  </w:t>
      </w:r>
    </w:p>
    <w:p w14:paraId="024A7D52" w14:textId="77777777" w:rsidR="007019E3" w:rsidRDefault="00000000">
      <w:pPr>
        <w:spacing w:line="360" w:lineRule="auto"/>
        <w:ind w:firstLineChars="200" w:firstLine="420"/>
        <w:rPr>
          <w:rFonts w:ascii="宋体" w:hAnsi="宋体"/>
          <w:szCs w:val="21"/>
        </w:rPr>
      </w:pPr>
      <w:r>
        <w:rPr>
          <w:rFonts w:ascii="宋体" w:hAnsi="宋体" w:hint="eastAsia"/>
          <w:szCs w:val="21"/>
        </w:rPr>
        <w:t xml:space="preserve">2、  </w:t>
      </w:r>
    </w:p>
    <w:p w14:paraId="7EB65806" w14:textId="77777777" w:rsidR="007019E3" w:rsidRDefault="00000000">
      <w:pPr>
        <w:spacing w:line="360" w:lineRule="auto"/>
        <w:ind w:firstLineChars="200" w:firstLine="420"/>
        <w:rPr>
          <w:rFonts w:ascii="宋体" w:hAnsi="宋体"/>
          <w:szCs w:val="21"/>
        </w:rPr>
      </w:pPr>
      <w:r>
        <w:rPr>
          <w:rFonts w:ascii="宋体" w:hAnsi="宋体" w:hint="eastAsia"/>
          <w:szCs w:val="21"/>
        </w:rPr>
        <w:t>3、 其他合同未明示的相关工作。</w:t>
      </w:r>
    </w:p>
    <w:p w14:paraId="345BE8F3"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第三条  时间要求及阶段成果</w:t>
      </w:r>
    </w:p>
    <w:p w14:paraId="45048C1E" w14:textId="77777777" w:rsidR="007019E3" w:rsidRDefault="00000000">
      <w:pPr>
        <w:spacing w:line="360" w:lineRule="auto"/>
        <w:ind w:firstLineChars="200" w:firstLine="420"/>
        <w:rPr>
          <w:rFonts w:ascii="宋体" w:hAnsi="宋体"/>
          <w:szCs w:val="21"/>
        </w:rPr>
      </w:pPr>
      <w:r>
        <w:rPr>
          <w:rFonts w:ascii="宋体" w:hAnsi="宋体" w:hint="eastAsia"/>
          <w:szCs w:val="21"/>
        </w:rPr>
        <w:t>1、合同签订天内完成项目实施的准备工作，包括工作大纲和试验细则的编制；</w:t>
      </w:r>
    </w:p>
    <w:p w14:paraId="5A802C92" w14:textId="77777777" w:rsidR="007019E3" w:rsidRDefault="00000000">
      <w:pPr>
        <w:spacing w:line="360" w:lineRule="auto"/>
        <w:ind w:firstLineChars="200" w:firstLine="420"/>
        <w:rPr>
          <w:rFonts w:ascii="宋体" w:hAnsi="宋体"/>
          <w:szCs w:val="21"/>
        </w:rPr>
      </w:pPr>
      <w:r>
        <w:rPr>
          <w:rFonts w:ascii="宋体" w:hAnsi="宋体" w:hint="eastAsia"/>
          <w:szCs w:val="21"/>
        </w:rPr>
        <w:t xml:space="preserve">2、 </w:t>
      </w:r>
    </w:p>
    <w:p w14:paraId="023AB66F" w14:textId="77777777" w:rsidR="007019E3" w:rsidRDefault="00000000">
      <w:pPr>
        <w:spacing w:line="360" w:lineRule="auto"/>
        <w:ind w:firstLineChars="200" w:firstLine="420"/>
        <w:rPr>
          <w:rFonts w:ascii="宋体" w:hAnsi="宋体"/>
          <w:szCs w:val="21"/>
        </w:rPr>
      </w:pPr>
      <w:r>
        <w:rPr>
          <w:rFonts w:ascii="宋体" w:hAnsi="宋体" w:hint="eastAsia"/>
          <w:szCs w:val="21"/>
        </w:rPr>
        <w:t>3、</w:t>
      </w:r>
    </w:p>
    <w:p w14:paraId="21756830"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第四条  咨询服务资料归属</w:t>
      </w:r>
    </w:p>
    <w:p w14:paraId="302AC532" w14:textId="77777777" w:rsidR="007019E3" w:rsidRDefault="00000000">
      <w:pPr>
        <w:spacing w:line="360" w:lineRule="auto"/>
        <w:ind w:firstLineChars="200" w:firstLine="420"/>
        <w:rPr>
          <w:szCs w:val="21"/>
        </w:rPr>
      </w:pPr>
      <w:r>
        <w:rPr>
          <w:szCs w:val="21"/>
        </w:rPr>
        <w:lastRenderedPageBreak/>
        <w:t>1</w:t>
      </w:r>
      <w:r>
        <w:rPr>
          <w:rFonts w:hint="eastAsia"/>
          <w:szCs w:val="21"/>
        </w:rPr>
        <w:t>、</w:t>
      </w:r>
      <w:r>
        <w:rPr>
          <w:szCs w:val="21"/>
        </w:rPr>
        <w:t>所有提交给</w:t>
      </w:r>
      <w:r>
        <w:rPr>
          <w:rFonts w:hint="eastAsia"/>
          <w:szCs w:val="21"/>
        </w:rPr>
        <w:t>甲</w:t>
      </w:r>
      <w:r>
        <w:rPr>
          <w:szCs w:val="21"/>
        </w:rPr>
        <w:t>方的咨询服务</w:t>
      </w:r>
      <w:r>
        <w:rPr>
          <w:rFonts w:hint="eastAsia"/>
          <w:szCs w:val="21"/>
        </w:rPr>
        <w:t>文件</w:t>
      </w:r>
      <w:r>
        <w:rPr>
          <w:szCs w:val="21"/>
        </w:rPr>
        <w:t>及相关的资料的最后文本，包括为履行技术咨询服务范围所编制的图纸、计划和证明资料等，都属于</w:t>
      </w:r>
      <w:r>
        <w:rPr>
          <w:rFonts w:hint="eastAsia"/>
          <w:szCs w:val="21"/>
        </w:rPr>
        <w:t>甲</w:t>
      </w:r>
      <w:r>
        <w:rPr>
          <w:szCs w:val="21"/>
        </w:rPr>
        <w:t>方的财产，</w:t>
      </w:r>
      <w:r>
        <w:rPr>
          <w:rFonts w:ascii="宋体" w:hAnsi="宋体" w:hint="eastAsia"/>
          <w:szCs w:val="21"/>
        </w:rPr>
        <w:t>乙</w:t>
      </w:r>
      <w:r>
        <w:rPr>
          <w:szCs w:val="21"/>
        </w:rPr>
        <w:t>方在提交给</w:t>
      </w:r>
      <w:r>
        <w:rPr>
          <w:rFonts w:hint="eastAsia"/>
          <w:szCs w:val="21"/>
        </w:rPr>
        <w:t>甲</w:t>
      </w:r>
      <w:r>
        <w:rPr>
          <w:szCs w:val="21"/>
        </w:rPr>
        <w:t>方之前应将上述资料进行整理归类和编制索引</w:t>
      </w:r>
      <w:r>
        <w:rPr>
          <w:rFonts w:hint="eastAsia"/>
          <w:szCs w:val="21"/>
        </w:rPr>
        <w:t>。</w:t>
      </w:r>
    </w:p>
    <w:p w14:paraId="73DBCBC7" w14:textId="77777777" w:rsidR="007019E3" w:rsidRDefault="00000000">
      <w:pPr>
        <w:spacing w:line="360" w:lineRule="auto"/>
        <w:ind w:firstLineChars="200" w:firstLine="420"/>
        <w:rPr>
          <w:szCs w:val="21"/>
        </w:rPr>
      </w:pPr>
      <w:r>
        <w:rPr>
          <w:szCs w:val="21"/>
        </w:rPr>
        <w:t>2</w:t>
      </w:r>
      <w:r>
        <w:rPr>
          <w:rFonts w:hint="eastAsia"/>
          <w:szCs w:val="21"/>
        </w:rPr>
        <w:t>、</w:t>
      </w:r>
      <w:r>
        <w:rPr>
          <w:rFonts w:ascii="宋体" w:hAnsi="宋体" w:hint="eastAsia"/>
          <w:szCs w:val="21"/>
        </w:rPr>
        <w:t>乙</w:t>
      </w:r>
      <w:r>
        <w:rPr>
          <w:szCs w:val="21"/>
        </w:rPr>
        <w:t>方未经</w:t>
      </w:r>
      <w:r>
        <w:rPr>
          <w:rFonts w:hint="eastAsia"/>
          <w:szCs w:val="21"/>
        </w:rPr>
        <w:t>甲</w:t>
      </w:r>
      <w:r>
        <w:rPr>
          <w:szCs w:val="21"/>
        </w:rPr>
        <w:t>方的书面同意，不得将上述资料用于与本咨询服务项目之外的任何项目</w:t>
      </w:r>
      <w:r>
        <w:rPr>
          <w:rFonts w:hint="eastAsia"/>
          <w:szCs w:val="21"/>
        </w:rPr>
        <w:t>。</w:t>
      </w:r>
    </w:p>
    <w:p w14:paraId="52258F79" w14:textId="77777777" w:rsidR="007019E3" w:rsidRDefault="00000000">
      <w:pPr>
        <w:spacing w:line="360" w:lineRule="auto"/>
        <w:ind w:firstLineChars="200" w:firstLine="420"/>
        <w:rPr>
          <w:szCs w:val="21"/>
        </w:rPr>
      </w:pPr>
      <w:r>
        <w:rPr>
          <w:rFonts w:hint="eastAsia"/>
          <w:szCs w:val="21"/>
        </w:rPr>
        <w:t>3</w:t>
      </w:r>
      <w:r>
        <w:rPr>
          <w:rFonts w:hint="eastAsia"/>
          <w:szCs w:val="21"/>
        </w:rPr>
        <w:t>、</w:t>
      </w:r>
      <w:r>
        <w:rPr>
          <w:szCs w:val="21"/>
        </w:rPr>
        <w:t>合同履行</w:t>
      </w:r>
      <w:r>
        <w:rPr>
          <w:rFonts w:hint="eastAsia"/>
          <w:szCs w:val="21"/>
        </w:rPr>
        <w:t>完毕，</w:t>
      </w:r>
      <w:r>
        <w:rPr>
          <w:szCs w:val="21"/>
        </w:rPr>
        <w:t>未经</w:t>
      </w:r>
      <w:r>
        <w:rPr>
          <w:rFonts w:hint="eastAsia"/>
          <w:szCs w:val="21"/>
        </w:rPr>
        <w:t>甲</w:t>
      </w:r>
      <w:r>
        <w:rPr>
          <w:szCs w:val="21"/>
        </w:rPr>
        <w:t>方的书面同意</w:t>
      </w:r>
      <w:r>
        <w:rPr>
          <w:rFonts w:hint="eastAsia"/>
          <w:szCs w:val="21"/>
        </w:rPr>
        <w:t>，</w:t>
      </w:r>
      <w:r>
        <w:rPr>
          <w:rFonts w:ascii="宋体" w:hAnsi="宋体" w:hint="eastAsia"/>
          <w:szCs w:val="21"/>
        </w:rPr>
        <w:t>乙</w:t>
      </w:r>
      <w:r>
        <w:rPr>
          <w:szCs w:val="21"/>
        </w:rPr>
        <w:t>方</w:t>
      </w:r>
      <w:r>
        <w:rPr>
          <w:rFonts w:hint="eastAsia"/>
          <w:szCs w:val="21"/>
        </w:rPr>
        <w:t>不得保存在</w:t>
      </w:r>
      <w:r>
        <w:rPr>
          <w:szCs w:val="21"/>
        </w:rPr>
        <w:t>履行合同过程中所获得或接触到的任何</w:t>
      </w:r>
      <w:r>
        <w:rPr>
          <w:rFonts w:ascii="宋体" w:hAnsi="宋体" w:hint="eastAsia"/>
          <w:szCs w:val="21"/>
        </w:rPr>
        <w:t>内部数据资料。</w:t>
      </w:r>
    </w:p>
    <w:p w14:paraId="05FDEA4E"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第五条  甲方的义务</w:t>
      </w:r>
    </w:p>
    <w:p w14:paraId="7912618A" w14:textId="77777777" w:rsidR="007019E3" w:rsidRDefault="00000000">
      <w:pPr>
        <w:spacing w:line="360" w:lineRule="auto"/>
        <w:ind w:firstLineChars="200" w:firstLine="420"/>
        <w:rPr>
          <w:rFonts w:ascii="宋体" w:hAnsi="宋体"/>
          <w:szCs w:val="21"/>
        </w:rPr>
      </w:pPr>
      <w:r>
        <w:rPr>
          <w:rFonts w:ascii="宋体" w:hAnsi="宋体" w:hint="eastAsia"/>
          <w:szCs w:val="21"/>
        </w:rPr>
        <w:t>1、负责与本咨询服务项目有关的第三方的协调，提供开展咨询服务工作的外部条件。</w:t>
      </w:r>
    </w:p>
    <w:p w14:paraId="5134D59B" w14:textId="77777777" w:rsidR="007019E3" w:rsidRDefault="00000000">
      <w:pPr>
        <w:spacing w:line="360" w:lineRule="auto"/>
        <w:ind w:firstLineChars="200" w:firstLine="420"/>
        <w:rPr>
          <w:rFonts w:ascii="宋体" w:hAnsi="宋体"/>
          <w:szCs w:val="21"/>
        </w:rPr>
      </w:pPr>
      <w:r>
        <w:rPr>
          <w:rFonts w:ascii="宋体" w:hAnsi="宋体" w:hint="eastAsia"/>
          <w:szCs w:val="21"/>
        </w:rPr>
        <w:t>2、向乙方提供与本项目咨询服务工作有关的资料。</w:t>
      </w:r>
    </w:p>
    <w:p w14:paraId="72F3797E" w14:textId="77777777" w:rsidR="007019E3" w:rsidRDefault="00000000">
      <w:pPr>
        <w:spacing w:line="360" w:lineRule="auto"/>
        <w:ind w:firstLineChars="200" w:firstLine="420"/>
        <w:rPr>
          <w:rFonts w:ascii="宋体" w:hAnsi="宋体"/>
          <w:szCs w:val="21"/>
        </w:rPr>
      </w:pPr>
      <w:r>
        <w:rPr>
          <w:rFonts w:ascii="宋体" w:hAnsi="宋体" w:hint="eastAsia"/>
          <w:szCs w:val="21"/>
        </w:rPr>
        <w:t>3、负责组织有关专家对项目试验成果评估报告的评审。</w:t>
      </w:r>
    </w:p>
    <w:p w14:paraId="0188BCFB"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第七条　乙方的义务</w:t>
      </w:r>
    </w:p>
    <w:p w14:paraId="75C6935E" w14:textId="77777777" w:rsidR="007019E3" w:rsidRDefault="00000000">
      <w:pPr>
        <w:spacing w:line="360" w:lineRule="auto"/>
        <w:ind w:firstLineChars="200" w:firstLine="420"/>
        <w:rPr>
          <w:rFonts w:ascii="宋体" w:hAnsi="宋体"/>
          <w:szCs w:val="21"/>
        </w:rPr>
      </w:pPr>
      <w:r>
        <w:rPr>
          <w:rFonts w:ascii="宋体" w:hAnsi="宋体" w:hint="eastAsia"/>
          <w:szCs w:val="21"/>
        </w:rPr>
        <w:t>１、应按照招标文件、投标文件要求按期完成本项目咨询服务工作。</w:t>
      </w:r>
    </w:p>
    <w:p w14:paraId="5E10611A" w14:textId="77777777" w:rsidR="007019E3" w:rsidRDefault="00000000">
      <w:pPr>
        <w:spacing w:line="360" w:lineRule="auto"/>
        <w:ind w:firstLineChars="200" w:firstLine="420"/>
        <w:rPr>
          <w:rFonts w:ascii="宋体" w:hAnsi="宋体"/>
          <w:szCs w:val="21"/>
        </w:rPr>
      </w:pPr>
      <w:r>
        <w:rPr>
          <w:rFonts w:ascii="宋体" w:hAnsi="宋体" w:hint="eastAsia"/>
          <w:szCs w:val="21"/>
        </w:rPr>
        <w:t>2、负责组织项目的实施，保证工程进度和成桥荷载试验工作质量，并满足交通部交工验收相关标准。</w:t>
      </w:r>
    </w:p>
    <w:p w14:paraId="356A13AA" w14:textId="77777777" w:rsidR="007019E3" w:rsidRDefault="00000000">
      <w:pPr>
        <w:spacing w:line="360" w:lineRule="auto"/>
        <w:ind w:firstLineChars="200" w:firstLine="420"/>
        <w:rPr>
          <w:rFonts w:ascii="宋体" w:hAnsi="宋体"/>
          <w:szCs w:val="21"/>
        </w:rPr>
      </w:pPr>
      <w:r>
        <w:rPr>
          <w:rFonts w:ascii="宋体" w:hAnsi="宋体" w:hint="eastAsia"/>
          <w:szCs w:val="21"/>
        </w:rPr>
        <w:t>3、向甲方提交检测资料等各套，一套电子版文件。</w:t>
      </w:r>
    </w:p>
    <w:p w14:paraId="418125D8" w14:textId="77777777" w:rsidR="007019E3" w:rsidRDefault="00000000">
      <w:pPr>
        <w:spacing w:line="360" w:lineRule="auto"/>
        <w:ind w:firstLineChars="200" w:firstLine="420"/>
        <w:rPr>
          <w:rFonts w:ascii="宋体" w:hAnsi="宋体"/>
          <w:szCs w:val="21"/>
        </w:rPr>
      </w:pPr>
      <w:r>
        <w:rPr>
          <w:rFonts w:ascii="宋体" w:hAnsi="宋体" w:hint="eastAsia"/>
          <w:szCs w:val="21"/>
        </w:rPr>
        <w:t>4、在履行合同期间或合同规定期限内，不得泄露与本合同规定业务活动有关的保密资料。</w:t>
      </w:r>
    </w:p>
    <w:p w14:paraId="12959515"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第八条  甲方的权利</w:t>
      </w:r>
    </w:p>
    <w:p w14:paraId="0F84F04B" w14:textId="77777777" w:rsidR="007019E3" w:rsidRDefault="00000000">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、有权向乙方询问工作进展情况及相关的内容。</w:t>
      </w:r>
    </w:p>
    <w:p w14:paraId="7A03206B" w14:textId="77777777" w:rsidR="007019E3" w:rsidRDefault="00000000">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、有权阐述对具体问题的意见和建议。</w:t>
      </w:r>
    </w:p>
    <w:p w14:paraId="64FFAB65" w14:textId="77777777" w:rsidR="007019E3" w:rsidRDefault="00000000">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3F5F2BB7"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第九条  乙方的权利</w:t>
      </w:r>
    </w:p>
    <w:p w14:paraId="411CE625" w14:textId="77777777" w:rsidR="007019E3" w:rsidRDefault="00000000">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0CB5EB0B" w14:textId="77777777" w:rsidR="007019E3" w:rsidRDefault="00000000">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14:paraId="3A06B10E" w14:textId="77777777" w:rsidR="007019E3" w:rsidRDefault="00000000">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、乙方在本项目服务过程中，有到工程现场勘察的权利。</w:t>
      </w:r>
    </w:p>
    <w:p w14:paraId="2DC3386F"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第十条  甲方的责任</w:t>
      </w:r>
    </w:p>
    <w:p w14:paraId="3558C5B4" w14:textId="77777777" w:rsidR="007019E3" w:rsidRDefault="00000000">
      <w:pPr>
        <w:spacing w:line="360" w:lineRule="auto"/>
        <w:ind w:firstLineChars="200" w:firstLine="420"/>
        <w:rPr>
          <w:rFonts w:ascii="宋体" w:hAnsi="宋体"/>
          <w:szCs w:val="21"/>
        </w:rPr>
      </w:pPr>
      <w:r>
        <w:rPr>
          <w:rFonts w:ascii="宋体" w:hAnsi="宋体" w:hint="eastAsia"/>
          <w:szCs w:val="21"/>
        </w:rPr>
        <w:t>1、应当履行本合同约定的义务，如有违反则应当承担违约责任，赔偿给乙方造成的损失。</w:t>
      </w:r>
    </w:p>
    <w:p w14:paraId="29A559E4" w14:textId="77777777" w:rsidR="007019E3" w:rsidRDefault="00000000">
      <w:pPr>
        <w:spacing w:line="360" w:lineRule="auto"/>
        <w:ind w:firstLineChars="200" w:firstLine="420"/>
        <w:rPr>
          <w:rFonts w:ascii="宋体" w:hAnsi="宋体"/>
          <w:szCs w:val="21"/>
        </w:rPr>
      </w:pPr>
      <w:r>
        <w:rPr>
          <w:rFonts w:ascii="宋体" w:hAnsi="宋体" w:hint="eastAsia"/>
          <w:szCs w:val="21"/>
        </w:rPr>
        <w:t>2、甲方向乙方提出赔偿要求不能成立时，则应补偿由于该赔偿或其他要求所导致乙方的各种费用的支出。</w:t>
      </w:r>
    </w:p>
    <w:p w14:paraId="47764EF4"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第十一条  乙方的责任</w:t>
      </w:r>
    </w:p>
    <w:p w14:paraId="20BFB94A" w14:textId="77777777" w:rsidR="007019E3" w:rsidRDefault="00000000">
      <w:pPr>
        <w:spacing w:line="360" w:lineRule="auto"/>
        <w:ind w:firstLineChars="200" w:firstLine="420"/>
        <w:rPr>
          <w:rFonts w:ascii="宋体" w:hAnsi="宋体"/>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76340CC5" w14:textId="77777777" w:rsidR="007019E3" w:rsidRDefault="00000000">
      <w:pPr>
        <w:spacing w:line="360" w:lineRule="auto"/>
        <w:ind w:firstLineChars="200" w:firstLine="420"/>
        <w:rPr>
          <w:rFonts w:ascii="宋体" w:hAnsi="宋体"/>
          <w:szCs w:val="21"/>
        </w:rPr>
      </w:pPr>
      <w:r>
        <w:rPr>
          <w:rFonts w:ascii="宋体" w:hAnsi="宋体" w:hint="eastAsia"/>
          <w:szCs w:val="21"/>
        </w:rPr>
        <w:t>2、乙方的责任期内，应当履行本合同中约定的义务，因乙方的单方过失造成的经济损失，应当向甲方进行赔偿。</w:t>
      </w:r>
    </w:p>
    <w:p w14:paraId="45DAC6F2" w14:textId="77777777" w:rsidR="007019E3" w:rsidRDefault="00000000">
      <w:pPr>
        <w:spacing w:line="360" w:lineRule="auto"/>
        <w:ind w:firstLineChars="200" w:firstLine="420"/>
        <w:rPr>
          <w:rFonts w:ascii="宋体" w:hAnsi="宋体"/>
          <w:szCs w:val="21"/>
        </w:rPr>
      </w:pPr>
      <w:r>
        <w:rPr>
          <w:rFonts w:ascii="宋体" w:hAnsi="宋体" w:hint="eastAsia"/>
          <w:szCs w:val="21"/>
        </w:rPr>
        <w:t>3、乙方对甲方或第三方所提出的问题不能及时核对或答复，导致合同不能全部或部分履行，乙方应承</w:t>
      </w:r>
      <w:r>
        <w:rPr>
          <w:rFonts w:ascii="宋体" w:hAnsi="宋体" w:hint="eastAsia"/>
          <w:szCs w:val="21"/>
        </w:rPr>
        <w:lastRenderedPageBreak/>
        <w:t>担责任。</w:t>
      </w:r>
    </w:p>
    <w:p w14:paraId="750F029C" w14:textId="77777777" w:rsidR="007019E3" w:rsidRDefault="00000000">
      <w:pPr>
        <w:spacing w:line="360" w:lineRule="auto"/>
        <w:ind w:firstLineChars="200" w:firstLine="420"/>
        <w:rPr>
          <w:rFonts w:ascii="宋体" w:hAnsi="宋体"/>
          <w:szCs w:val="21"/>
        </w:rPr>
      </w:pPr>
      <w:r>
        <w:rPr>
          <w:rFonts w:ascii="宋体" w:hAnsi="宋体" w:hint="eastAsia"/>
          <w:szCs w:val="21"/>
        </w:rPr>
        <w:t>4、乙方向甲方提出赔偿要求不能成立时，则应补偿由于该赔偿或其他要求所导致甲方的各种费用的支出。</w:t>
      </w:r>
    </w:p>
    <w:p w14:paraId="5BE40C90"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第十二条  人员要求</w:t>
      </w:r>
    </w:p>
    <w:p w14:paraId="56C2CDBF" w14:textId="77777777" w:rsidR="007019E3" w:rsidRDefault="00000000">
      <w:pPr>
        <w:spacing w:line="360" w:lineRule="auto"/>
        <w:ind w:firstLineChars="200" w:firstLine="420"/>
        <w:rPr>
          <w:rFonts w:ascii="宋体" w:hAnsi="宋体"/>
          <w:szCs w:val="21"/>
        </w:rPr>
      </w:pPr>
      <w:r>
        <w:rPr>
          <w:rFonts w:ascii="宋体" w:hAnsi="宋体" w:hint="eastAsia"/>
          <w:szCs w:val="21"/>
        </w:rPr>
        <w:t>1、参加本项目试验的人员必须具有国家和有关部门规定的相应资质。</w:t>
      </w:r>
    </w:p>
    <w:p w14:paraId="0A5C05A3" w14:textId="77777777" w:rsidR="007019E3" w:rsidRDefault="00000000">
      <w:pPr>
        <w:spacing w:line="360" w:lineRule="auto"/>
        <w:ind w:firstLineChars="200" w:firstLine="420"/>
        <w:rPr>
          <w:rFonts w:ascii="宋体" w:hAnsi="宋体"/>
          <w:szCs w:val="21"/>
        </w:rPr>
      </w:pPr>
      <w:r>
        <w:rPr>
          <w:rFonts w:ascii="宋体" w:hAnsi="宋体" w:hint="eastAsia"/>
          <w:szCs w:val="21"/>
        </w:rPr>
        <w:t>2、 参加本项目的试验人员的配置必须与投标文件中的服务承诺书和试验服务组织实施方案一致。</w:t>
      </w:r>
    </w:p>
    <w:p w14:paraId="0750EB40" w14:textId="77777777" w:rsidR="007019E3" w:rsidRDefault="00000000">
      <w:pPr>
        <w:spacing w:line="360" w:lineRule="auto"/>
        <w:ind w:firstLineChars="200" w:firstLine="420"/>
        <w:rPr>
          <w:rFonts w:ascii="宋体" w:hAnsi="宋体"/>
          <w:szCs w:val="21"/>
        </w:rPr>
      </w:pPr>
      <w:r>
        <w:rPr>
          <w:rFonts w:ascii="宋体" w:hAnsi="宋体" w:hint="eastAsia"/>
          <w:szCs w:val="21"/>
        </w:rPr>
        <w:t>3、必须以直属试验人员参与本项目服务，不得使用挂靠队伍。</w:t>
      </w:r>
    </w:p>
    <w:p w14:paraId="465DB018"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第十三条  乙方咨询服务工具要求</w:t>
      </w:r>
    </w:p>
    <w:p w14:paraId="13396B41" w14:textId="77777777" w:rsidR="007019E3" w:rsidRDefault="00000000">
      <w:pPr>
        <w:spacing w:line="360" w:lineRule="auto"/>
        <w:ind w:firstLineChars="200" w:firstLine="420"/>
        <w:rPr>
          <w:rFonts w:ascii="宋体" w:hAnsi="宋体"/>
          <w:szCs w:val="21"/>
        </w:rPr>
      </w:pPr>
      <w:r>
        <w:rPr>
          <w:rFonts w:ascii="宋体" w:hAnsi="宋体" w:hint="eastAsia"/>
          <w:szCs w:val="21"/>
        </w:rPr>
        <w:t>1、乙方应配备中标项目所需的足够数量的仪器、仪表以及工具等设备。用户不需向乙方提供施工工具和仪器、仪表。</w:t>
      </w:r>
    </w:p>
    <w:p w14:paraId="1CD44A9F" w14:textId="77777777" w:rsidR="007019E3" w:rsidRDefault="00000000">
      <w:pPr>
        <w:spacing w:line="360" w:lineRule="auto"/>
        <w:ind w:firstLineChars="200" w:firstLine="420"/>
        <w:rPr>
          <w:rFonts w:ascii="宋体" w:hAnsi="宋体"/>
          <w:szCs w:val="21"/>
        </w:rPr>
      </w:pPr>
      <w:r>
        <w:rPr>
          <w:rFonts w:ascii="宋体" w:hAnsi="宋体" w:hint="eastAsia"/>
          <w:szCs w:val="21"/>
        </w:rPr>
        <w:t>2、乙方在提供服务过程中应自备车辆。</w:t>
      </w:r>
    </w:p>
    <w:p w14:paraId="173F7D79"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第十四条  保密要求</w:t>
      </w:r>
    </w:p>
    <w:p w14:paraId="79BD37E9" w14:textId="77777777" w:rsidR="007019E3" w:rsidRDefault="00000000">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B16E53F" w14:textId="77777777" w:rsidR="007019E3" w:rsidRDefault="00000000">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6865889C" w14:textId="77777777" w:rsidR="007019E3" w:rsidRDefault="00000000">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1A36CA13" w14:textId="77777777" w:rsidR="007019E3" w:rsidRDefault="00000000">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42F308FA"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 xml:space="preserve">第十五条  验收     </w:t>
      </w:r>
    </w:p>
    <w:p w14:paraId="00AC4301" w14:textId="77777777" w:rsidR="007019E3" w:rsidRDefault="00000000">
      <w:pPr>
        <w:spacing w:line="360" w:lineRule="auto"/>
        <w:ind w:firstLineChars="200" w:firstLine="420"/>
        <w:rPr>
          <w:rFonts w:ascii="宋体" w:hAnsi="宋体"/>
          <w:szCs w:val="21"/>
        </w:rPr>
      </w:pPr>
      <w:r>
        <w:rPr>
          <w:rFonts w:ascii="宋体" w:hAnsi="宋体" w:hint="eastAsia"/>
          <w:szCs w:val="21"/>
        </w:rPr>
        <w:t>1、下列文件的验收分为</w:t>
      </w:r>
      <w:r>
        <w:rPr>
          <w:rFonts w:ascii="宋体" w:hAnsi="宋体" w:hint="eastAsia"/>
          <w:szCs w:val="21"/>
          <w:u w:val="single"/>
        </w:rPr>
        <w:t xml:space="preserve">          三</w:t>
      </w:r>
      <w:r>
        <w:rPr>
          <w:rFonts w:ascii="宋体" w:hAnsi="宋体" w:hint="eastAsia"/>
          <w:szCs w:val="21"/>
        </w:rPr>
        <w:t>个阶段:</w:t>
      </w:r>
    </w:p>
    <w:p w14:paraId="6B932B38" w14:textId="77777777" w:rsidR="007019E3" w:rsidRDefault="00000000">
      <w:pPr>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14:paraId="07EDE37B" w14:textId="77777777" w:rsidR="007019E3" w:rsidRDefault="00000000">
      <w:pPr>
        <w:spacing w:line="360" w:lineRule="auto"/>
        <w:ind w:firstLineChars="200" w:firstLine="420"/>
        <w:rPr>
          <w:rFonts w:ascii="宋体" w:hAnsi="宋体"/>
          <w:szCs w:val="21"/>
        </w:rPr>
      </w:pPr>
      <w:r>
        <w:rPr>
          <w:rFonts w:ascii="宋体" w:hAnsi="宋体" w:hint="eastAsia"/>
          <w:szCs w:val="21"/>
        </w:rPr>
        <w:t>3、验收依据为招标文件、投标文件，国家和行业有关规范、规程和标准。</w:t>
      </w:r>
    </w:p>
    <w:p w14:paraId="4C3CA67F"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第十六条  付款方式</w:t>
      </w:r>
    </w:p>
    <w:p w14:paraId="4DCC348C" w14:textId="77777777" w:rsidR="007019E3" w:rsidRDefault="00000000">
      <w:pPr>
        <w:spacing w:line="360" w:lineRule="auto"/>
        <w:ind w:firstLineChars="200" w:firstLine="420"/>
        <w:rPr>
          <w:rFonts w:ascii="宋体" w:hAnsi="宋体"/>
          <w:szCs w:val="21"/>
        </w:rPr>
      </w:pPr>
      <w:r>
        <w:rPr>
          <w:rFonts w:ascii="宋体" w:hAnsi="宋体" w:hint="eastAsia"/>
          <w:szCs w:val="21"/>
        </w:rPr>
        <w:t>1、合同签订后   天内乙方向甲方开具合法有效的发票后，甲方于   天内向乙方支付合同总价%的款项。</w:t>
      </w:r>
    </w:p>
    <w:p w14:paraId="2E08B39B" w14:textId="77777777" w:rsidR="007019E3" w:rsidRDefault="00000000">
      <w:pPr>
        <w:spacing w:line="360" w:lineRule="auto"/>
        <w:ind w:firstLineChars="200" w:firstLine="420"/>
        <w:rPr>
          <w:rFonts w:ascii="宋体" w:hAnsi="宋体"/>
          <w:szCs w:val="21"/>
        </w:rPr>
      </w:pPr>
      <w:r>
        <w:rPr>
          <w:rFonts w:ascii="宋体" w:hAnsi="宋体" w:hint="eastAsia"/>
          <w:szCs w:val="21"/>
        </w:rPr>
        <w:t>2、检测完成并提交评估报告后  天内，乙方向甲方开具合法有效发票后 天，甲方向乙方支付合同总价%的款项。</w:t>
      </w:r>
    </w:p>
    <w:p w14:paraId="1EDF057F" w14:textId="77777777" w:rsidR="007019E3" w:rsidRDefault="00000000">
      <w:pPr>
        <w:spacing w:line="360" w:lineRule="auto"/>
        <w:ind w:firstLineChars="200" w:firstLine="420"/>
        <w:rPr>
          <w:rFonts w:ascii="宋体" w:hAnsi="宋体"/>
          <w:szCs w:val="21"/>
        </w:rPr>
      </w:pPr>
      <w:r>
        <w:rPr>
          <w:rFonts w:ascii="宋体" w:hAnsi="宋体" w:hint="eastAsia"/>
          <w:szCs w:val="21"/>
        </w:rPr>
        <w:t>3、报告通过专家评审后，甲方向乙方支付合同总价%的款项。</w:t>
      </w:r>
    </w:p>
    <w:p w14:paraId="6CE297D9"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第十七条  争议解决办法</w:t>
      </w:r>
    </w:p>
    <w:p w14:paraId="4BE8614F" w14:textId="77777777" w:rsidR="007019E3" w:rsidRDefault="00000000">
      <w:pPr>
        <w:spacing w:line="360" w:lineRule="auto"/>
        <w:ind w:firstLineChars="200" w:firstLine="420"/>
        <w:rPr>
          <w:rFonts w:ascii="宋体" w:hAnsi="宋体"/>
          <w:szCs w:val="21"/>
        </w:rPr>
      </w:pPr>
      <w:r>
        <w:rPr>
          <w:rFonts w:ascii="宋体" w:hAnsi="宋体" w:hint="eastAsia"/>
          <w:szCs w:val="21"/>
        </w:rPr>
        <w:t>执行本合同发生的争议，由甲乙双方协商解决，如协商不成的，应提交甲方所在地人民法院诉讼解决。</w:t>
      </w:r>
    </w:p>
    <w:p w14:paraId="2CE9E8BF"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第十八条  风险责任</w:t>
      </w:r>
    </w:p>
    <w:p w14:paraId="2492A115" w14:textId="77777777" w:rsidR="007019E3" w:rsidRDefault="00000000">
      <w:pPr>
        <w:spacing w:line="360" w:lineRule="auto"/>
        <w:ind w:firstLineChars="200" w:firstLine="420"/>
        <w:rPr>
          <w:rFonts w:ascii="宋体" w:hAnsi="宋体"/>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14:paraId="283A773A" w14:textId="77777777" w:rsidR="007019E3" w:rsidRDefault="00000000">
      <w:pPr>
        <w:spacing w:line="360" w:lineRule="auto"/>
        <w:ind w:firstLineChars="200" w:firstLine="420"/>
        <w:rPr>
          <w:rFonts w:ascii="宋体" w:hAnsi="宋体"/>
          <w:szCs w:val="21"/>
        </w:rPr>
      </w:pPr>
      <w:r>
        <w:rPr>
          <w:rFonts w:ascii="宋体" w:hAnsi="宋体" w:hint="eastAsia"/>
          <w:szCs w:val="21"/>
        </w:rPr>
        <w:lastRenderedPageBreak/>
        <w:t>2、乙方在实施荷载试验过程中应对自身的安全生产负责，若非因甲方原因发生的各种事故甲方不承担任何责任。</w:t>
      </w:r>
    </w:p>
    <w:p w14:paraId="65FCA251"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第十九条  违约责任</w:t>
      </w:r>
    </w:p>
    <w:p w14:paraId="27EBEABF" w14:textId="77777777" w:rsidR="007019E3" w:rsidRDefault="00000000">
      <w:pPr>
        <w:pStyle w:val="af"/>
        <w:rPr>
          <w:rFonts w:ascii="宋体" w:hAnsi="宋体"/>
          <w:szCs w:val="21"/>
        </w:rPr>
      </w:pPr>
      <w:r>
        <w:rPr>
          <w:rFonts w:ascii="宋体" w:hAnsi="宋体" w:hint="eastAsia"/>
          <w:szCs w:val="21"/>
        </w:rPr>
        <w:t>１、因乙方原因，未能按规定时间完成有关工作的，每延误一天，甲方可在支付合同余款中扣除合同价款千分之一。</w:t>
      </w:r>
    </w:p>
    <w:p w14:paraId="20997BC1" w14:textId="77777777" w:rsidR="007019E3" w:rsidRDefault="00000000">
      <w:pPr>
        <w:spacing w:line="360" w:lineRule="auto"/>
        <w:ind w:firstLineChars="200" w:firstLine="420"/>
        <w:rPr>
          <w:rFonts w:ascii="宋体" w:hAnsi="宋体"/>
          <w:szCs w:val="21"/>
        </w:rPr>
      </w:pPr>
      <w:r>
        <w:rPr>
          <w:rFonts w:ascii="宋体" w:hAnsi="宋体" w:hint="eastAsia"/>
          <w:szCs w:val="21"/>
        </w:rPr>
        <w:t>2、由于乙方原因造成试验成果质量低劣，不能满足大纲要求时，应继续完善试验工作，其费用由乙方承担。</w:t>
      </w:r>
    </w:p>
    <w:p w14:paraId="3B2D50D6" w14:textId="77777777" w:rsidR="007019E3" w:rsidRDefault="00000000">
      <w:pPr>
        <w:spacing w:line="360" w:lineRule="auto"/>
        <w:ind w:firstLineChars="200" w:firstLine="420"/>
        <w:rPr>
          <w:rFonts w:ascii="宋体" w:hAnsi="宋体"/>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548304A6" w14:textId="77777777" w:rsidR="007019E3" w:rsidRDefault="00000000">
      <w:pPr>
        <w:spacing w:line="360" w:lineRule="auto"/>
        <w:ind w:firstLineChars="200" w:firstLine="420"/>
        <w:rPr>
          <w:rFonts w:ascii="宋体" w:hAnsi="宋体"/>
          <w:szCs w:val="21"/>
        </w:rPr>
      </w:pPr>
      <w:r>
        <w:rPr>
          <w:rFonts w:ascii="宋体" w:hAnsi="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1562527" w14:textId="77777777" w:rsidR="007019E3" w:rsidRDefault="00000000">
      <w:pPr>
        <w:spacing w:line="360" w:lineRule="auto"/>
        <w:ind w:firstLineChars="200" w:firstLine="420"/>
        <w:rPr>
          <w:rFonts w:ascii="宋体" w:hAnsi="宋体"/>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20DC22A2" w14:textId="77777777" w:rsidR="007019E3" w:rsidRDefault="00000000">
      <w:pPr>
        <w:spacing w:line="360" w:lineRule="auto"/>
        <w:ind w:firstLineChars="200" w:firstLine="420"/>
        <w:rPr>
          <w:rFonts w:ascii="宋体" w:hAnsi="宋体"/>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3829760C" w14:textId="77777777" w:rsidR="007019E3" w:rsidRDefault="00000000">
      <w:pPr>
        <w:spacing w:line="360" w:lineRule="auto"/>
        <w:ind w:firstLineChars="200" w:firstLine="422"/>
        <w:rPr>
          <w:rFonts w:ascii="宋体" w:hAnsi="宋体"/>
          <w:b/>
          <w:bCs/>
          <w:szCs w:val="21"/>
        </w:rPr>
      </w:pPr>
      <w:r>
        <w:rPr>
          <w:rFonts w:ascii="宋体" w:hAnsi="宋体" w:hint="eastAsia"/>
          <w:b/>
          <w:bCs/>
          <w:szCs w:val="21"/>
        </w:rPr>
        <w:t>第二十条  其他</w:t>
      </w:r>
    </w:p>
    <w:p w14:paraId="29A271FE" w14:textId="77777777" w:rsidR="007019E3" w:rsidRDefault="00000000">
      <w:pPr>
        <w:spacing w:line="360" w:lineRule="auto"/>
        <w:ind w:firstLineChars="200" w:firstLine="420"/>
        <w:rPr>
          <w:rFonts w:ascii="宋体" w:hAnsi="宋体"/>
          <w:szCs w:val="21"/>
        </w:rPr>
      </w:pPr>
      <w:r>
        <w:rPr>
          <w:rFonts w:ascii="宋体" w:hAnsi="宋体" w:hint="eastAsia"/>
          <w:szCs w:val="21"/>
        </w:rPr>
        <w:t>1、本合同与招标文件、乙方投标文件如有抵触之处，以本合同条款为准。</w:t>
      </w:r>
    </w:p>
    <w:p w14:paraId="57FBE9A0" w14:textId="77777777" w:rsidR="007019E3" w:rsidRDefault="00000000">
      <w:pPr>
        <w:spacing w:line="360" w:lineRule="auto"/>
        <w:ind w:firstLineChars="200" w:firstLine="420"/>
        <w:rPr>
          <w:rFonts w:ascii="宋体" w:hAnsi="宋体"/>
          <w:szCs w:val="21"/>
        </w:rPr>
      </w:pPr>
      <w:r>
        <w:rPr>
          <w:rFonts w:ascii="宋体" w:hAnsi="宋体" w:hint="eastAsia"/>
          <w:szCs w:val="21"/>
        </w:rPr>
        <w:t>2、下列文件均为本合同的组成部分：</w:t>
      </w:r>
    </w:p>
    <w:p w14:paraId="763E7C7C" w14:textId="77777777" w:rsidR="007019E3" w:rsidRDefault="00000000">
      <w:pPr>
        <w:spacing w:line="360" w:lineRule="auto"/>
        <w:ind w:firstLineChars="200" w:firstLine="420"/>
        <w:rPr>
          <w:rFonts w:ascii="宋体" w:hAnsi="宋体"/>
          <w:szCs w:val="21"/>
        </w:rPr>
      </w:pPr>
      <w:r>
        <w:rPr>
          <w:rFonts w:ascii="宋体" w:hAnsi="宋体" w:hint="eastAsia"/>
          <w:szCs w:val="21"/>
        </w:rPr>
        <w:t>（1）号招标文件、答疑及补充通知；</w:t>
      </w:r>
    </w:p>
    <w:p w14:paraId="563A8753" w14:textId="77777777" w:rsidR="007019E3" w:rsidRDefault="00000000">
      <w:pPr>
        <w:spacing w:line="360" w:lineRule="auto"/>
        <w:ind w:firstLineChars="200" w:firstLine="420"/>
        <w:rPr>
          <w:rFonts w:ascii="宋体" w:hAnsi="宋体"/>
          <w:szCs w:val="21"/>
        </w:rPr>
      </w:pPr>
      <w:r>
        <w:rPr>
          <w:rFonts w:ascii="宋体" w:hAnsi="宋体" w:hint="eastAsia"/>
          <w:szCs w:val="21"/>
        </w:rPr>
        <w:t>（2）投标文件；</w:t>
      </w:r>
    </w:p>
    <w:p w14:paraId="1E6652BF" w14:textId="77777777" w:rsidR="007019E3" w:rsidRDefault="00000000">
      <w:pPr>
        <w:spacing w:line="360" w:lineRule="auto"/>
        <w:ind w:firstLineChars="200" w:firstLine="420"/>
        <w:rPr>
          <w:rFonts w:ascii="宋体" w:hAnsi="宋体"/>
          <w:szCs w:val="21"/>
        </w:rPr>
      </w:pPr>
      <w:r>
        <w:rPr>
          <w:rFonts w:ascii="宋体" w:hAnsi="宋体" w:hint="eastAsia"/>
          <w:szCs w:val="21"/>
        </w:rPr>
        <w:t>（3）本合同执行中共同签署的补充与修正文件。</w:t>
      </w:r>
    </w:p>
    <w:p w14:paraId="568129D3" w14:textId="77777777" w:rsidR="007019E3" w:rsidRDefault="00000000">
      <w:pPr>
        <w:spacing w:line="360" w:lineRule="auto"/>
        <w:ind w:firstLineChars="200" w:firstLine="420"/>
        <w:rPr>
          <w:rFonts w:ascii="宋体" w:hAnsi="宋体"/>
          <w:szCs w:val="21"/>
        </w:rPr>
      </w:pPr>
      <w:r>
        <w:rPr>
          <w:rFonts w:ascii="宋体" w:hAnsi="宋体" w:hint="eastAsia"/>
          <w:szCs w:val="21"/>
        </w:rPr>
        <w:t>本合同一式*份，甲、乙方双方各执*份，具有同等法律效力。本合同自双方法人代表签字（盖章）认可之日起生效。</w:t>
      </w:r>
    </w:p>
    <w:p w14:paraId="342E6596" w14:textId="77777777" w:rsidR="007019E3" w:rsidRDefault="00000000">
      <w:pPr>
        <w:spacing w:line="360" w:lineRule="auto"/>
        <w:ind w:firstLineChars="200" w:firstLine="420"/>
        <w:rPr>
          <w:rFonts w:ascii="宋体" w:hAnsi="宋体"/>
          <w:szCs w:val="21"/>
        </w:rPr>
      </w:pPr>
      <w:r>
        <w:rPr>
          <w:rFonts w:ascii="宋体" w:hAnsi="宋体" w:hint="eastAsia"/>
          <w:szCs w:val="21"/>
        </w:rPr>
        <w:t>本合同未尽事宜，双方友好协商，达成解决方案，经双方签字后，可作为本合同的有效附件。</w:t>
      </w:r>
    </w:p>
    <w:p w14:paraId="72FBEE7A" w14:textId="77777777" w:rsidR="007019E3" w:rsidRDefault="007019E3">
      <w:pPr>
        <w:pStyle w:val="ad"/>
      </w:pPr>
    </w:p>
    <w:p w14:paraId="45F8A6FF" w14:textId="77777777" w:rsidR="007019E3" w:rsidRDefault="00000000">
      <w:pPr>
        <w:pStyle w:val="ad"/>
      </w:pPr>
      <w:r>
        <w:rPr>
          <w:rFonts w:hint="eastAsia"/>
        </w:rPr>
        <w:t>甲方（公章）：</w:t>
      </w:r>
      <w:r>
        <w:tab/>
      </w:r>
      <w:r>
        <w:tab/>
      </w:r>
      <w:r>
        <w:tab/>
      </w:r>
      <w:r>
        <w:tab/>
      </w:r>
      <w:r>
        <w:tab/>
      </w:r>
      <w:r>
        <w:tab/>
      </w:r>
      <w:r>
        <w:tab/>
      </w:r>
      <w:r>
        <w:tab/>
      </w:r>
      <w:r>
        <w:tab/>
      </w:r>
      <w:r>
        <w:rPr>
          <w:rFonts w:hint="eastAsia"/>
        </w:rPr>
        <w:t>乙方（公章）：</w:t>
      </w:r>
    </w:p>
    <w:p w14:paraId="6F2B5508" w14:textId="77777777" w:rsidR="007019E3" w:rsidRDefault="007019E3"/>
    <w:p w14:paraId="6C6A1049" w14:textId="77777777" w:rsidR="007019E3" w:rsidRDefault="007019E3">
      <w:pPr>
        <w:pStyle w:val="ad"/>
      </w:pPr>
    </w:p>
    <w:p w14:paraId="3BFFAE71" w14:textId="77777777" w:rsidR="007019E3" w:rsidRDefault="00000000">
      <w:pPr>
        <w:spacing w:line="360" w:lineRule="auto"/>
        <w:jc w:val="left"/>
        <w:rPr>
          <w:rFonts w:ascii="宋体" w:hAnsi="宋体"/>
          <w:szCs w:val="21"/>
        </w:rPr>
      </w:pPr>
      <w:r>
        <w:rPr>
          <w:rFonts w:ascii="宋体" w:hAnsi="宋体" w:hint="eastAsia"/>
          <w:szCs w:val="21"/>
        </w:rPr>
        <w:t>代表人（签字）：</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 xml:space="preserve">代表人（签字）： </w:t>
      </w:r>
    </w:p>
    <w:p w14:paraId="5AD3EA82" w14:textId="77777777" w:rsidR="007019E3" w:rsidRDefault="007019E3">
      <w:pPr>
        <w:spacing w:line="360" w:lineRule="auto"/>
        <w:ind w:left="630" w:hangingChars="300" w:hanging="630"/>
        <w:jc w:val="left"/>
        <w:rPr>
          <w:rFonts w:ascii="宋体" w:hAnsi="宋体"/>
          <w:szCs w:val="21"/>
        </w:rPr>
      </w:pPr>
    </w:p>
    <w:p w14:paraId="0ED865AE" w14:textId="77777777" w:rsidR="007019E3" w:rsidRDefault="007019E3"/>
    <w:p w14:paraId="1EC17FA2" w14:textId="77777777" w:rsidR="007019E3" w:rsidRDefault="00000000">
      <w:pPr>
        <w:spacing w:line="360" w:lineRule="auto"/>
        <w:ind w:left="630" w:hangingChars="300" w:hanging="630"/>
        <w:jc w:val="left"/>
        <w:rPr>
          <w:rFonts w:ascii="宋体" w:hAnsi="宋体"/>
          <w:szCs w:val="21"/>
        </w:rPr>
      </w:pPr>
      <w:r>
        <w:rPr>
          <w:rFonts w:ascii="宋体" w:hAnsi="宋体" w:hint="eastAsia"/>
          <w:szCs w:val="21"/>
        </w:rPr>
        <w:t>地址：</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地址：</w:t>
      </w:r>
    </w:p>
    <w:p w14:paraId="004A1EE8" w14:textId="77777777" w:rsidR="007019E3" w:rsidRDefault="00000000">
      <w:pPr>
        <w:spacing w:line="360" w:lineRule="auto"/>
        <w:jc w:val="left"/>
        <w:rPr>
          <w:rFonts w:ascii="宋体" w:hAnsi="宋体"/>
          <w:szCs w:val="21"/>
        </w:rPr>
      </w:pPr>
      <w:r>
        <w:rPr>
          <w:rFonts w:ascii="宋体" w:hAnsi="宋体" w:hint="eastAsia"/>
          <w:szCs w:val="21"/>
        </w:rPr>
        <w:t>邮编：51810</w:t>
      </w:r>
      <w:r>
        <w:rPr>
          <w:rFonts w:ascii="宋体" w:hAnsi="宋体"/>
          <w:szCs w:val="21"/>
        </w:rPr>
        <w:t>7</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 xml:space="preserve">邮编： </w:t>
      </w:r>
    </w:p>
    <w:p w14:paraId="36904E79" w14:textId="77777777" w:rsidR="007019E3" w:rsidRDefault="00000000">
      <w:pPr>
        <w:spacing w:line="360" w:lineRule="auto"/>
        <w:jc w:val="left"/>
        <w:rPr>
          <w:rFonts w:ascii="宋体" w:hAnsi="宋体"/>
          <w:szCs w:val="21"/>
        </w:rPr>
      </w:pPr>
      <w:r>
        <w:rPr>
          <w:rFonts w:ascii="宋体" w:hAnsi="宋体" w:hint="eastAsia"/>
          <w:szCs w:val="21"/>
        </w:rPr>
        <w:lastRenderedPageBreak/>
        <w:t>电话：</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电话：</w:t>
      </w:r>
    </w:p>
    <w:p w14:paraId="591F4788" w14:textId="77777777" w:rsidR="007019E3" w:rsidRDefault="00000000">
      <w:pPr>
        <w:spacing w:line="360" w:lineRule="auto"/>
        <w:jc w:val="left"/>
        <w:rPr>
          <w:rFonts w:ascii="宋体" w:hAnsi="宋体"/>
          <w:szCs w:val="21"/>
        </w:rPr>
      </w:pPr>
      <w:r>
        <w:rPr>
          <w:rFonts w:ascii="宋体" w:hAnsi="宋体" w:hint="eastAsia"/>
          <w:szCs w:val="21"/>
        </w:rPr>
        <w:t>传真：</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传真：</w:t>
      </w:r>
    </w:p>
    <w:p w14:paraId="200810E3" w14:textId="77777777" w:rsidR="007019E3" w:rsidRDefault="00000000">
      <w:pPr>
        <w:spacing w:line="360" w:lineRule="auto"/>
        <w:jc w:val="left"/>
        <w:rPr>
          <w:rFonts w:ascii="宋体" w:hAnsi="宋体"/>
          <w:szCs w:val="21"/>
        </w:rPr>
      </w:pPr>
      <w:r>
        <w:rPr>
          <w:rFonts w:ascii="宋体" w:hAnsi="宋体" w:hint="eastAsia"/>
          <w:szCs w:val="21"/>
        </w:rPr>
        <w:t>开户银行：</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 xml:space="preserve">开户银行： </w:t>
      </w:r>
    </w:p>
    <w:p w14:paraId="707C9E31" w14:textId="77777777" w:rsidR="007019E3" w:rsidRDefault="00000000">
      <w:pPr>
        <w:spacing w:line="360" w:lineRule="auto"/>
        <w:jc w:val="left"/>
        <w:rPr>
          <w:rFonts w:ascii="宋体" w:hAnsi="宋体"/>
          <w:szCs w:val="21"/>
        </w:rPr>
      </w:pPr>
      <w:r>
        <w:rPr>
          <w:rFonts w:ascii="宋体" w:hAnsi="宋体" w:hint="eastAsia"/>
          <w:szCs w:val="21"/>
        </w:rPr>
        <w:t xml:space="preserve">户名： </w:t>
      </w:r>
      <w:r>
        <w:rPr>
          <w:rFonts w:ascii="宋体" w:hAnsi="宋体"/>
          <w:szCs w:val="21"/>
        </w:rPr>
        <w:t xml:space="preserve">            </w:t>
      </w:r>
      <w:r>
        <w:rPr>
          <w:rFonts w:ascii="宋体" w:hAnsi="宋体"/>
          <w:szCs w:val="21"/>
        </w:rPr>
        <w:tab/>
        <w:t xml:space="preserve">          </w:t>
      </w:r>
      <w:r>
        <w:rPr>
          <w:rFonts w:ascii="宋体" w:hAnsi="宋体" w:hint="eastAsia"/>
          <w:szCs w:val="21"/>
        </w:rPr>
        <w:t xml:space="preserve">      </w:t>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 xml:space="preserve">户名： </w:t>
      </w:r>
    </w:p>
    <w:p w14:paraId="77CDB3CF" w14:textId="77777777" w:rsidR="007019E3" w:rsidRDefault="00000000">
      <w:pPr>
        <w:spacing w:line="360" w:lineRule="auto"/>
        <w:jc w:val="left"/>
        <w:rPr>
          <w:rFonts w:ascii="宋体" w:hAnsi="宋体"/>
          <w:szCs w:val="21"/>
        </w:rPr>
      </w:pPr>
      <w:r>
        <w:rPr>
          <w:rFonts w:ascii="宋体" w:hAnsi="宋体" w:hint="eastAsia"/>
          <w:szCs w:val="21"/>
        </w:rPr>
        <w:t>帐号：</w:t>
      </w:r>
      <w:r>
        <w:rPr>
          <w:rFonts w:ascii="宋体" w:hAnsi="宋体"/>
          <w:szCs w:val="21"/>
        </w:rPr>
        <w:t xml:space="preserve">              </w:t>
      </w:r>
      <w:r>
        <w:rPr>
          <w:rFonts w:ascii="宋体" w:hAnsi="宋体"/>
          <w:szCs w:val="21"/>
        </w:rPr>
        <w:tab/>
        <w:t xml:space="preserve">      </w:t>
      </w:r>
      <w:r>
        <w:rPr>
          <w:rFonts w:ascii="宋体" w:hAnsi="宋体" w:hint="eastAsia"/>
          <w:szCs w:val="21"/>
        </w:rPr>
        <w:t xml:space="preserve">           </w:t>
      </w:r>
      <w:r>
        <w:rPr>
          <w:rFonts w:ascii="宋体" w:hAnsi="宋体"/>
          <w:szCs w:val="21"/>
        </w:rPr>
        <w:tab/>
      </w:r>
      <w:r>
        <w:rPr>
          <w:rFonts w:ascii="宋体" w:hAnsi="宋体"/>
          <w:szCs w:val="21"/>
        </w:rPr>
        <w:tab/>
      </w:r>
      <w:r>
        <w:rPr>
          <w:rFonts w:ascii="宋体" w:hAnsi="宋体" w:hint="eastAsia"/>
          <w:szCs w:val="21"/>
        </w:rPr>
        <w:t>账号：</w:t>
      </w:r>
    </w:p>
    <w:p w14:paraId="29780FB3" w14:textId="77777777" w:rsidR="007019E3" w:rsidRDefault="007019E3">
      <w:pPr>
        <w:spacing w:line="360" w:lineRule="auto"/>
        <w:jc w:val="left"/>
        <w:rPr>
          <w:rFonts w:ascii="宋体" w:hAnsi="宋体"/>
          <w:b/>
          <w:szCs w:val="21"/>
        </w:rPr>
      </w:pPr>
    </w:p>
    <w:p w14:paraId="7DFF1779" w14:textId="77777777" w:rsidR="007019E3" w:rsidRDefault="00000000">
      <w:pPr>
        <w:spacing w:line="360" w:lineRule="auto"/>
        <w:jc w:val="center"/>
        <w:rPr>
          <w:rFonts w:ascii="宋体" w:hAnsi="宋体"/>
          <w:bCs/>
          <w:szCs w:val="21"/>
        </w:rPr>
      </w:pPr>
      <w:r>
        <w:rPr>
          <w:rFonts w:ascii="宋体" w:hAnsi="宋体" w:hint="eastAsia"/>
          <w:bCs/>
          <w:szCs w:val="21"/>
        </w:rPr>
        <w:t>合同订立时间：</w:t>
      </w:r>
      <w:r>
        <w:rPr>
          <w:rFonts w:ascii="宋体" w:hAnsi="宋体"/>
          <w:bCs/>
          <w:szCs w:val="21"/>
          <w:u w:val="single"/>
        </w:rPr>
        <w:tab/>
      </w:r>
      <w:r>
        <w:rPr>
          <w:rFonts w:ascii="宋体" w:hAnsi="宋体"/>
          <w:bCs/>
          <w:szCs w:val="21"/>
          <w:u w:val="single"/>
        </w:rPr>
        <w:tab/>
      </w:r>
      <w:r>
        <w:rPr>
          <w:rFonts w:ascii="宋体" w:hAnsi="宋体"/>
          <w:bCs/>
          <w:szCs w:val="21"/>
          <w:u w:val="single"/>
        </w:rPr>
        <w:tab/>
      </w:r>
      <w:r>
        <w:rPr>
          <w:rFonts w:ascii="宋体" w:hAnsi="宋体" w:hint="eastAsia"/>
          <w:bCs/>
          <w:szCs w:val="21"/>
        </w:rPr>
        <w:t>年</w:t>
      </w:r>
      <w:r>
        <w:rPr>
          <w:rFonts w:ascii="宋体" w:hAnsi="宋体"/>
          <w:bCs/>
          <w:szCs w:val="21"/>
          <w:u w:val="single"/>
        </w:rPr>
        <w:tab/>
      </w:r>
      <w:r>
        <w:rPr>
          <w:rFonts w:ascii="宋体" w:hAnsi="宋体"/>
          <w:bCs/>
          <w:szCs w:val="21"/>
          <w:u w:val="single"/>
        </w:rPr>
        <w:tab/>
      </w:r>
      <w:r>
        <w:rPr>
          <w:rFonts w:ascii="宋体" w:hAnsi="宋体" w:hint="eastAsia"/>
          <w:bCs/>
          <w:szCs w:val="21"/>
        </w:rPr>
        <w:t>月</w:t>
      </w:r>
      <w:r>
        <w:rPr>
          <w:rFonts w:ascii="宋体" w:hAnsi="宋体"/>
          <w:bCs/>
          <w:szCs w:val="21"/>
          <w:u w:val="single"/>
        </w:rPr>
        <w:tab/>
      </w:r>
      <w:r>
        <w:rPr>
          <w:rFonts w:ascii="宋体" w:hAnsi="宋体"/>
          <w:bCs/>
          <w:szCs w:val="21"/>
          <w:u w:val="single"/>
        </w:rPr>
        <w:tab/>
      </w:r>
      <w:r>
        <w:rPr>
          <w:rFonts w:ascii="宋体" w:hAnsi="宋体" w:hint="eastAsia"/>
          <w:bCs/>
          <w:szCs w:val="21"/>
        </w:rPr>
        <w:t>日</w:t>
      </w:r>
    </w:p>
    <w:p w14:paraId="3E3467CE" w14:textId="77777777" w:rsidR="007019E3" w:rsidRDefault="007019E3">
      <w:pPr>
        <w:spacing w:line="360" w:lineRule="auto"/>
        <w:rPr>
          <w:rFonts w:ascii="宋体" w:hAnsi="宋体"/>
          <w:szCs w:val="21"/>
        </w:rPr>
      </w:pPr>
    </w:p>
    <w:p w14:paraId="7B7F2492" w14:textId="77777777" w:rsidR="007019E3" w:rsidRDefault="00000000">
      <w:pPr>
        <w:widowControl/>
        <w:spacing w:line="360" w:lineRule="auto"/>
        <w:jc w:val="center"/>
        <w:rPr>
          <w:szCs w:val="21"/>
        </w:rPr>
      </w:pPr>
      <w:r>
        <w:rPr>
          <w:rFonts w:ascii="宋体" w:hAnsi="宋体" w:hint="eastAsia"/>
          <w:szCs w:val="21"/>
        </w:rPr>
        <w:t>——</w:t>
      </w:r>
      <w:r>
        <w:rPr>
          <w:rFonts w:ascii="宋体" w:hAnsi="宋体"/>
          <w:szCs w:val="21"/>
        </w:rPr>
        <w:t>END</w:t>
      </w:r>
      <w:r>
        <w:rPr>
          <w:rFonts w:ascii="宋体" w:hAnsi="宋体" w:hint="eastAsia"/>
          <w:szCs w:val="21"/>
        </w:rPr>
        <w:t>——</w:t>
      </w:r>
    </w:p>
    <w:p w14:paraId="57AAF3F7" w14:textId="77777777" w:rsidR="007019E3" w:rsidRDefault="007019E3">
      <w:pPr>
        <w:spacing w:line="360" w:lineRule="auto"/>
        <w:jc w:val="center"/>
        <w:rPr>
          <w:rFonts w:ascii="宋体" w:hAnsi="宋体" w:cs="Arial"/>
          <w:b/>
          <w:bCs/>
          <w:sz w:val="28"/>
          <w:szCs w:val="28"/>
        </w:rPr>
      </w:pPr>
    </w:p>
    <w:p w14:paraId="545E3F8B" w14:textId="77777777" w:rsidR="007019E3" w:rsidRDefault="007019E3">
      <w:pPr>
        <w:pStyle w:val="16"/>
        <w:ind w:firstLineChars="0" w:firstLine="0"/>
        <w:rPr>
          <w:rFonts w:ascii="黑体" w:eastAsia="黑体" w:hAnsi="黑体"/>
          <w:sz w:val="40"/>
          <w:szCs w:val="40"/>
        </w:rPr>
      </w:pPr>
    </w:p>
    <w:sectPr w:rsidR="007019E3">
      <w:footerReference w:type="even" r:id="rId7"/>
      <w:footerReference w:type="default" r:id="rId8"/>
      <w:pgSz w:w="11906" w:h="16838"/>
      <w:pgMar w:top="1440" w:right="1080" w:bottom="1440" w:left="1080" w:header="850"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6D6" w14:textId="77777777" w:rsidR="001A2DAF" w:rsidRDefault="001A2DAF">
      <w:r>
        <w:separator/>
      </w:r>
    </w:p>
  </w:endnote>
  <w:endnote w:type="continuationSeparator" w:id="0">
    <w:p w14:paraId="7403F334" w14:textId="77777777" w:rsidR="001A2DAF" w:rsidRDefault="001A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sig w:usb0="00000000" w:usb1="00000000" w:usb2="00000000" w:usb3="00000000" w:csb0="00040001" w:csb1="00000000"/>
  </w:font>
  <w:font w:name="??">
    <w:altName w:val="微软雅黑"/>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6B1D" w14:textId="77777777" w:rsidR="007019E3" w:rsidRDefault="00000000">
    <w:pPr>
      <w:pStyle w:val="af7"/>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Pr>
        <w:rStyle w:val="aff6"/>
      </w:rPr>
      <w:t>2</w:t>
    </w:r>
    <w:r>
      <w:rPr>
        <w:rStyle w:val="aff6"/>
      </w:rPr>
      <w:fldChar w:fldCharType="end"/>
    </w:r>
  </w:p>
  <w:p w14:paraId="08DC0AEF" w14:textId="77777777" w:rsidR="007019E3" w:rsidRDefault="007019E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7EA8" w14:textId="77777777" w:rsidR="007019E3" w:rsidRDefault="00000000">
    <w:pPr>
      <w:pStyle w:val="af7"/>
      <w:framePr w:wrap="around" w:vAnchor="text" w:hAnchor="margin" w:xAlign="center" w:y="1"/>
      <w:rPr>
        <w:rStyle w:val="aff6"/>
      </w:rPr>
    </w:pPr>
    <w:r>
      <w:t xml:space="preserve">- </w:t>
    </w:r>
    <w:r>
      <w:fldChar w:fldCharType="begin"/>
    </w:r>
    <w:r>
      <w:instrText xml:space="preserve"> PAGE </w:instrText>
    </w:r>
    <w:r>
      <w:fldChar w:fldCharType="separate"/>
    </w:r>
    <w:r>
      <w:t>22</w:t>
    </w:r>
    <w:r>
      <w:fldChar w:fldCharType="end"/>
    </w:r>
    <w:r>
      <w:t xml:space="preserve"> -</w:t>
    </w:r>
  </w:p>
  <w:p w14:paraId="2689A11D" w14:textId="77777777" w:rsidR="007019E3" w:rsidRDefault="007019E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28BA" w14:textId="77777777" w:rsidR="001A2DAF" w:rsidRDefault="001A2DAF">
      <w:r>
        <w:separator/>
      </w:r>
    </w:p>
  </w:footnote>
  <w:footnote w:type="continuationSeparator" w:id="0">
    <w:p w14:paraId="1487B8D8" w14:textId="77777777" w:rsidR="001A2DAF" w:rsidRDefault="001A2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35F0D9"/>
    <w:multiLevelType w:val="singleLevel"/>
    <w:tmpl w:val="ED35F0D9"/>
    <w:lvl w:ilvl="0">
      <w:start w:val="11"/>
      <w:numFmt w:val="chineseCounting"/>
      <w:suff w:val="nothing"/>
      <w:lvlText w:val="%1、"/>
      <w:lvlJc w:val="left"/>
      <w:rPr>
        <w:rFonts w:hint="eastAsia"/>
      </w:r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3AA229BF"/>
    <w:multiLevelType w:val="multilevel"/>
    <w:tmpl w:val="3AA229BF"/>
    <w:lvl w:ilvl="0">
      <w:start w:val="1"/>
      <w:numFmt w:val="japaneseCounting"/>
      <w:lvlText w:val="%1、"/>
      <w:lvlJc w:val="left"/>
      <w:pPr>
        <w:ind w:left="852" w:hanging="43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62912EC9"/>
    <w:multiLevelType w:val="multilevel"/>
    <w:tmpl w:val="62912EC9"/>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21646609">
    <w:abstractNumId w:val="2"/>
  </w:num>
  <w:num w:numId="2" w16cid:durableId="952907490">
    <w:abstractNumId w:val="1"/>
  </w:num>
  <w:num w:numId="3" w16cid:durableId="1757362652">
    <w:abstractNumId w:val="4"/>
  </w:num>
  <w:num w:numId="4" w16cid:durableId="1804420785">
    <w:abstractNumId w:val="3"/>
  </w:num>
  <w:num w:numId="5" w16cid:durableId="962150232">
    <w:abstractNumId w:val="8"/>
  </w:num>
  <w:num w:numId="6" w16cid:durableId="637800937">
    <w:abstractNumId w:val="5"/>
  </w:num>
  <w:num w:numId="7" w16cid:durableId="778723429">
    <w:abstractNumId w:val="7"/>
  </w:num>
  <w:num w:numId="8" w16cid:durableId="2077167368">
    <w:abstractNumId w:val="6"/>
  </w:num>
  <w:num w:numId="9" w16cid:durableId="75636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5ODY2YzY3MTc5NjJlMjE3ZTNjYmQ5YmEwMGViMjQifQ=="/>
  </w:docVars>
  <w:rsids>
    <w:rsidRoot w:val="006C5683"/>
    <w:rsid w:val="B7FF4DA1"/>
    <w:rsid w:val="B9BE7DCF"/>
    <w:rsid w:val="BDAF67C0"/>
    <w:rsid w:val="F9F4F45C"/>
    <w:rsid w:val="FDFF0F79"/>
    <w:rsid w:val="0000092C"/>
    <w:rsid w:val="00000AD9"/>
    <w:rsid w:val="000041AD"/>
    <w:rsid w:val="000043C0"/>
    <w:rsid w:val="000050CA"/>
    <w:rsid w:val="000051C6"/>
    <w:rsid w:val="00005215"/>
    <w:rsid w:val="00005A10"/>
    <w:rsid w:val="00005D3D"/>
    <w:rsid w:val="00006F7B"/>
    <w:rsid w:val="00007355"/>
    <w:rsid w:val="00007951"/>
    <w:rsid w:val="000079F6"/>
    <w:rsid w:val="00007DB0"/>
    <w:rsid w:val="00007DC6"/>
    <w:rsid w:val="00010063"/>
    <w:rsid w:val="00010102"/>
    <w:rsid w:val="00011EA6"/>
    <w:rsid w:val="00012B21"/>
    <w:rsid w:val="00012CCE"/>
    <w:rsid w:val="00012D19"/>
    <w:rsid w:val="0001300F"/>
    <w:rsid w:val="00013262"/>
    <w:rsid w:val="00013DFF"/>
    <w:rsid w:val="0001480D"/>
    <w:rsid w:val="00014A5C"/>
    <w:rsid w:val="00015388"/>
    <w:rsid w:val="00015BDD"/>
    <w:rsid w:val="00015C88"/>
    <w:rsid w:val="000162DC"/>
    <w:rsid w:val="0001677D"/>
    <w:rsid w:val="000169F2"/>
    <w:rsid w:val="00016AFF"/>
    <w:rsid w:val="00016D97"/>
    <w:rsid w:val="0001716B"/>
    <w:rsid w:val="00017F81"/>
    <w:rsid w:val="00020352"/>
    <w:rsid w:val="00020691"/>
    <w:rsid w:val="000211EA"/>
    <w:rsid w:val="0002120E"/>
    <w:rsid w:val="000234B2"/>
    <w:rsid w:val="00025AE4"/>
    <w:rsid w:val="00025F29"/>
    <w:rsid w:val="0002684B"/>
    <w:rsid w:val="000269F0"/>
    <w:rsid w:val="00027645"/>
    <w:rsid w:val="00027DAC"/>
    <w:rsid w:val="000300AE"/>
    <w:rsid w:val="000300EE"/>
    <w:rsid w:val="000302B6"/>
    <w:rsid w:val="0003106D"/>
    <w:rsid w:val="0003139C"/>
    <w:rsid w:val="00031700"/>
    <w:rsid w:val="00031C5E"/>
    <w:rsid w:val="00031F6E"/>
    <w:rsid w:val="0003277F"/>
    <w:rsid w:val="00032948"/>
    <w:rsid w:val="00032ACA"/>
    <w:rsid w:val="00032B0A"/>
    <w:rsid w:val="0003315D"/>
    <w:rsid w:val="0003325D"/>
    <w:rsid w:val="00033DE7"/>
    <w:rsid w:val="0003541F"/>
    <w:rsid w:val="00035580"/>
    <w:rsid w:val="00035CD1"/>
    <w:rsid w:val="00036A2B"/>
    <w:rsid w:val="000377D2"/>
    <w:rsid w:val="00040D3C"/>
    <w:rsid w:val="00040E5A"/>
    <w:rsid w:val="000417D2"/>
    <w:rsid w:val="00041A18"/>
    <w:rsid w:val="00042897"/>
    <w:rsid w:val="00042C84"/>
    <w:rsid w:val="00043739"/>
    <w:rsid w:val="00043A89"/>
    <w:rsid w:val="00045739"/>
    <w:rsid w:val="00046D30"/>
    <w:rsid w:val="000473B7"/>
    <w:rsid w:val="000510B6"/>
    <w:rsid w:val="00051111"/>
    <w:rsid w:val="00051133"/>
    <w:rsid w:val="00051A94"/>
    <w:rsid w:val="00051EB5"/>
    <w:rsid w:val="00051F3F"/>
    <w:rsid w:val="000521D8"/>
    <w:rsid w:val="00052BC1"/>
    <w:rsid w:val="00053A89"/>
    <w:rsid w:val="00054D1F"/>
    <w:rsid w:val="0005582B"/>
    <w:rsid w:val="00056247"/>
    <w:rsid w:val="00056292"/>
    <w:rsid w:val="00056C11"/>
    <w:rsid w:val="00057302"/>
    <w:rsid w:val="00057332"/>
    <w:rsid w:val="000574E5"/>
    <w:rsid w:val="0005785A"/>
    <w:rsid w:val="00057D00"/>
    <w:rsid w:val="00057DC0"/>
    <w:rsid w:val="0006053A"/>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DC4"/>
    <w:rsid w:val="000770EC"/>
    <w:rsid w:val="00081E95"/>
    <w:rsid w:val="0008259B"/>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360"/>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15E"/>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77F"/>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623"/>
    <w:rsid w:val="000F2A88"/>
    <w:rsid w:val="000F2C23"/>
    <w:rsid w:val="000F2D1B"/>
    <w:rsid w:val="000F3658"/>
    <w:rsid w:val="000F3697"/>
    <w:rsid w:val="000F3B37"/>
    <w:rsid w:val="000F3F12"/>
    <w:rsid w:val="000F4478"/>
    <w:rsid w:val="000F565B"/>
    <w:rsid w:val="000F5C6C"/>
    <w:rsid w:val="000F5F3F"/>
    <w:rsid w:val="000F7A29"/>
    <w:rsid w:val="00100570"/>
    <w:rsid w:val="0010184B"/>
    <w:rsid w:val="00101CE5"/>
    <w:rsid w:val="00101DD0"/>
    <w:rsid w:val="00102555"/>
    <w:rsid w:val="00102726"/>
    <w:rsid w:val="001029C0"/>
    <w:rsid w:val="00102B4B"/>
    <w:rsid w:val="00103AB9"/>
    <w:rsid w:val="00103E80"/>
    <w:rsid w:val="00104CC6"/>
    <w:rsid w:val="00105B52"/>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0886"/>
    <w:rsid w:val="001212EF"/>
    <w:rsid w:val="001217DC"/>
    <w:rsid w:val="00121BB0"/>
    <w:rsid w:val="00121F81"/>
    <w:rsid w:val="0012203F"/>
    <w:rsid w:val="00123CC6"/>
    <w:rsid w:val="00124AD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23E3"/>
    <w:rsid w:val="00143127"/>
    <w:rsid w:val="0014335A"/>
    <w:rsid w:val="00143554"/>
    <w:rsid w:val="00143653"/>
    <w:rsid w:val="00143934"/>
    <w:rsid w:val="00143B3A"/>
    <w:rsid w:val="00143E43"/>
    <w:rsid w:val="00143FFC"/>
    <w:rsid w:val="001453B3"/>
    <w:rsid w:val="00146ABB"/>
    <w:rsid w:val="00147338"/>
    <w:rsid w:val="00147799"/>
    <w:rsid w:val="00147A48"/>
    <w:rsid w:val="00150143"/>
    <w:rsid w:val="0015073C"/>
    <w:rsid w:val="001509AB"/>
    <w:rsid w:val="001509F8"/>
    <w:rsid w:val="00151940"/>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B89"/>
    <w:rsid w:val="001645C4"/>
    <w:rsid w:val="00164E23"/>
    <w:rsid w:val="0016595F"/>
    <w:rsid w:val="00166A2C"/>
    <w:rsid w:val="00166BF2"/>
    <w:rsid w:val="00166CC3"/>
    <w:rsid w:val="00166F71"/>
    <w:rsid w:val="001675BD"/>
    <w:rsid w:val="00167DF2"/>
    <w:rsid w:val="001709DE"/>
    <w:rsid w:val="00170A9E"/>
    <w:rsid w:val="0017121A"/>
    <w:rsid w:val="00171401"/>
    <w:rsid w:val="00171777"/>
    <w:rsid w:val="001719FB"/>
    <w:rsid w:val="00172664"/>
    <w:rsid w:val="0017270B"/>
    <w:rsid w:val="00172B65"/>
    <w:rsid w:val="00172EF5"/>
    <w:rsid w:val="001732E1"/>
    <w:rsid w:val="001746FD"/>
    <w:rsid w:val="00175189"/>
    <w:rsid w:val="00175D12"/>
    <w:rsid w:val="0017613E"/>
    <w:rsid w:val="00177167"/>
    <w:rsid w:val="00177A06"/>
    <w:rsid w:val="00177F97"/>
    <w:rsid w:val="00181A71"/>
    <w:rsid w:val="0018261B"/>
    <w:rsid w:val="001834A7"/>
    <w:rsid w:val="0018373B"/>
    <w:rsid w:val="00183B40"/>
    <w:rsid w:val="00183C79"/>
    <w:rsid w:val="00183C8B"/>
    <w:rsid w:val="00183E75"/>
    <w:rsid w:val="001845CF"/>
    <w:rsid w:val="00185A98"/>
    <w:rsid w:val="001865BB"/>
    <w:rsid w:val="0018722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97AA4"/>
    <w:rsid w:val="001A027A"/>
    <w:rsid w:val="001A08E4"/>
    <w:rsid w:val="001A0D2C"/>
    <w:rsid w:val="001A11D8"/>
    <w:rsid w:val="001A12B5"/>
    <w:rsid w:val="001A174B"/>
    <w:rsid w:val="001A1C72"/>
    <w:rsid w:val="001A2976"/>
    <w:rsid w:val="001A2DAF"/>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A62"/>
    <w:rsid w:val="001B6BA1"/>
    <w:rsid w:val="001B6FAD"/>
    <w:rsid w:val="001C04B2"/>
    <w:rsid w:val="001C1FDE"/>
    <w:rsid w:val="001C2063"/>
    <w:rsid w:val="001C21E1"/>
    <w:rsid w:val="001C3426"/>
    <w:rsid w:val="001C4768"/>
    <w:rsid w:val="001C4A53"/>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1B1"/>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0D41"/>
    <w:rsid w:val="001F207A"/>
    <w:rsid w:val="001F2648"/>
    <w:rsid w:val="001F35BF"/>
    <w:rsid w:val="001F3E1B"/>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676"/>
    <w:rsid w:val="00203897"/>
    <w:rsid w:val="0020391D"/>
    <w:rsid w:val="0020437F"/>
    <w:rsid w:val="00205AE4"/>
    <w:rsid w:val="00205CDC"/>
    <w:rsid w:val="00205F9C"/>
    <w:rsid w:val="002060F7"/>
    <w:rsid w:val="00207BC6"/>
    <w:rsid w:val="00210771"/>
    <w:rsid w:val="00210C22"/>
    <w:rsid w:val="00211885"/>
    <w:rsid w:val="0021257F"/>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2048B"/>
    <w:rsid w:val="002207F8"/>
    <w:rsid w:val="0022175C"/>
    <w:rsid w:val="00222261"/>
    <w:rsid w:val="00222773"/>
    <w:rsid w:val="002228F4"/>
    <w:rsid w:val="002239F0"/>
    <w:rsid w:val="00223AB6"/>
    <w:rsid w:val="00223AC8"/>
    <w:rsid w:val="00223C96"/>
    <w:rsid w:val="00224852"/>
    <w:rsid w:val="00225935"/>
    <w:rsid w:val="0022634D"/>
    <w:rsid w:val="00226437"/>
    <w:rsid w:val="00226DC9"/>
    <w:rsid w:val="0022711A"/>
    <w:rsid w:val="00227512"/>
    <w:rsid w:val="0022766E"/>
    <w:rsid w:val="002278D5"/>
    <w:rsid w:val="00227C13"/>
    <w:rsid w:val="00227C83"/>
    <w:rsid w:val="00227D49"/>
    <w:rsid w:val="00227FC7"/>
    <w:rsid w:val="00230C3C"/>
    <w:rsid w:val="00230F66"/>
    <w:rsid w:val="00233A54"/>
    <w:rsid w:val="002340A9"/>
    <w:rsid w:val="00234440"/>
    <w:rsid w:val="002347C9"/>
    <w:rsid w:val="00235A73"/>
    <w:rsid w:val="00236E72"/>
    <w:rsid w:val="002411BD"/>
    <w:rsid w:val="00242209"/>
    <w:rsid w:val="00243385"/>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214"/>
    <w:rsid w:val="00267D21"/>
    <w:rsid w:val="00267F98"/>
    <w:rsid w:val="002707F2"/>
    <w:rsid w:val="00270B4E"/>
    <w:rsid w:val="00271500"/>
    <w:rsid w:val="00272E57"/>
    <w:rsid w:val="002734A9"/>
    <w:rsid w:val="00274663"/>
    <w:rsid w:val="00274AD7"/>
    <w:rsid w:val="00275641"/>
    <w:rsid w:val="0027569A"/>
    <w:rsid w:val="002767D9"/>
    <w:rsid w:val="0027757E"/>
    <w:rsid w:val="00280184"/>
    <w:rsid w:val="00280F4B"/>
    <w:rsid w:val="00281152"/>
    <w:rsid w:val="002813CC"/>
    <w:rsid w:val="002821E9"/>
    <w:rsid w:val="002827D2"/>
    <w:rsid w:val="00282D7B"/>
    <w:rsid w:val="00283488"/>
    <w:rsid w:val="002835B7"/>
    <w:rsid w:val="0028361E"/>
    <w:rsid w:val="00284B7C"/>
    <w:rsid w:val="00284C1F"/>
    <w:rsid w:val="002851AF"/>
    <w:rsid w:val="00286129"/>
    <w:rsid w:val="0028787B"/>
    <w:rsid w:val="00287E1B"/>
    <w:rsid w:val="0029021B"/>
    <w:rsid w:val="00290263"/>
    <w:rsid w:val="002908A7"/>
    <w:rsid w:val="00291768"/>
    <w:rsid w:val="00291796"/>
    <w:rsid w:val="00292C52"/>
    <w:rsid w:val="00292F66"/>
    <w:rsid w:val="0029315D"/>
    <w:rsid w:val="0029390E"/>
    <w:rsid w:val="00293A33"/>
    <w:rsid w:val="00293CFB"/>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3D1F"/>
    <w:rsid w:val="002A409A"/>
    <w:rsid w:val="002A4BFA"/>
    <w:rsid w:val="002A4D7B"/>
    <w:rsid w:val="002A4DFC"/>
    <w:rsid w:val="002A7E39"/>
    <w:rsid w:val="002B0660"/>
    <w:rsid w:val="002B0A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30CC"/>
    <w:rsid w:val="002C44D6"/>
    <w:rsid w:val="002C4F4B"/>
    <w:rsid w:val="002C5836"/>
    <w:rsid w:val="002C6EC0"/>
    <w:rsid w:val="002C7A58"/>
    <w:rsid w:val="002D0356"/>
    <w:rsid w:val="002D07C0"/>
    <w:rsid w:val="002D08AE"/>
    <w:rsid w:val="002D0F98"/>
    <w:rsid w:val="002D18D7"/>
    <w:rsid w:val="002D1DFB"/>
    <w:rsid w:val="002D2F66"/>
    <w:rsid w:val="002D3196"/>
    <w:rsid w:val="002D3D12"/>
    <w:rsid w:val="002D45BF"/>
    <w:rsid w:val="002D4A85"/>
    <w:rsid w:val="002D4B65"/>
    <w:rsid w:val="002D5AFC"/>
    <w:rsid w:val="002D6162"/>
    <w:rsid w:val="002D64DF"/>
    <w:rsid w:val="002D71EF"/>
    <w:rsid w:val="002D7F4C"/>
    <w:rsid w:val="002E00F3"/>
    <w:rsid w:val="002E242E"/>
    <w:rsid w:val="002E255F"/>
    <w:rsid w:val="002E2A27"/>
    <w:rsid w:val="002E2CED"/>
    <w:rsid w:val="002E2FEC"/>
    <w:rsid w:val="002E38DB"/>
    <w:rsid w:val="002E4AB1"/>
    <w:rsid w:val="002E4F8A"/>
    <w:rsid w:val="002E505D"/>
    <w:rsid w:val="002E73B8"/>
    <w:rsid w:val="002F0823"/>
    <w:rsid w:val="002F113B"/>
    <w:rsid w:val="002F18A9"/>
    <w:rsid w:val="002F2471"/>
    <w:rsid w:val="002F2B7A"/>
    <w:rsid w:val="002F3105"/>
    <w:rsid w:val="002F4864"/>
    <w:rsid w:val="002F5E6C"/>
    <w:rsid w:val="002F6DD7"/>
    <w:rsid w:val="002F7264"/>
    <w:rsid w:val="002F72FF"/>
    <w:rsid w:val="002F75CC"/>
    <w:rsid w:val="002F7987"/>
    <w:rsid w:val="002F79D4"/>
    <w:rsid w:val="003005C9"/>
    <w:rsid w:val="003008D2"/>
    <w:rsid w:val="00300BF3"/>
    <w:rsid w:val="0030143F"/>
    <w:rsid w:val="00301894"/>
    <w:rsid w:val="00301BCD"/>
    <w:rsid w:val="003024C7"/>
    <w:rsid w:val="00302CD4"/>
    <w:rsid w:val="00303636"/>
    <w:rsid w:val="00303ACF"/>
    <w:rsid w:val="00303C6B"/>
    <w:rsid w:val="0030463E"/>
    <w:rsid w:val="003047AB"/>
    <w:rsid w:val="00304ED6"/>
    <w:rsid w:val="0030661C"/>
    <w:rsid w:val="00306764"/>
    <w:rsid w:val="003068D6"/>
    <w:rsid w:val="00306D5D"/>
    <w:rsid w:val="00306FF4"/>
    <w:rsid w:val="003074C6"/>
    <w:rsid w:val="0030757F"/>
    <w:rsid w:val="00307A08"/>
    <w:rsid w:val="0031060A"/>
    <w:rsid w:val="00310EE1"/>
    <w:rsid w:val="003110CD"/>
    <w:rsid w:val="003122B0"/>
    <w:rsid w:val="00312390"/>
    <w:rsid w:val="00313180"/>
    <w:rsid w:val="003138EB"/>
    <w:rsid w:val="0031450D"/>
    <w:rsid w:val="00315880"/>
    <w:rsid w:val="0031590B"/>
    <w:rsid w:val="00315A06"/>
    <w:rsid w:val="0031678B"/>
    <w:rsid w:val="0031683C"/>
    <w:rsid w:val="00317146"/>
    <w:rsid w:val="003176EA"/>
    <w:rsid w:val="00317D36"/>
    <w:rsid w:val="00320324"/>
    <w:rsid w:val="003207FE"/>
    <w:rsid w:val="00321473"/>
    <w:rsid w:val="003225FB"/>
    <w:rsid w:val="00322A04"/>
    <w:rsid w:val="00323A7C"/>
    <w:rsid w:val="00323BE9"/>
    <w:rsid w:val="00323C32"/>
    <w:rsid w:val="00323CC7"/>
    <w:rsid w:val="003241C6"/>
    <w:rsid w:val="003242A8"/>
    <w:rsid w:val="00324827"/>
    <w:rsid w:val="00324A1D"/>
    <w:rsid w:val="00324C55"/>
    <w:rsid w:val="003250B4"/>
    <w:rsid w:val="00325607"/>
    <w:rsid w:val="00325742"/>
    <w:rsid w:val="0032631C"/>
    <w:rsid w:val="00327726"/>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57AE"/>
    <w:rsid w:val="0033737E"/>
    <w:rsid w:val="003373B8"/>
    <w:rsid w:val="00340402"/>
    <w:rsid w:val="003413F4"/>
    <w:rsid w:val="00342DC1"/>
    <w:rsid w:val="00342EF7"/>
    <w:rsid w:val="003432B6"/>
    <w:rsid w:val="0034330F"/>
    <w:rsid w:val="00343F41"/>
    <w:rsid w:val="00344018"/>
    <w:rsid w:val="0034427F"/>
    <w:rsid w:val="00344BF3"/>
    <w:rsid w:val="00345CC1"/>
    <w:rsid w:val="00345EA7"/>
    <w:rsid w:val="00346165"/>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5F79"/>
    <w:rsid w:val="00356B23"/>
    <w:rsid w:val="003603E5"/>
    <w:rsid w:val="00360494"/>
    <w:rsid w:val="003607B9"/>
    <w:rsid w:val="00360C00"/>
    <w:rsid w:val="00360E7E"/>
    <w:rsid w:val="00361935"/>
    <w:rsid w:val="00361FEB"/>
    <w:rsid w:val="003620AE"/>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6B1"/>
    <w:rsid w:val="00372CDF"/>
    <w:rsid w:val="0037330D"/>
    <w:rsid w:val="00373411"/>
    <w:rsid w:val="00373D40"/>
    <w:rsid w:val="00373F52"/>
    <w:rsid w:val="003741F6"/>
    <w:rsid w:val="00374860"/>
    <w:rsid w:val="00374A29"/>
    <w:rsid w:val="00374DD6"/>
    <w:rsid w:val="00374FA4"/>
    <w:rsid w:val="003756C6"/>
    <w:rsid w:val="00375EF9"/>
    <w:rsid w:val="00375EFF"/>
    <w:rsid w:val="00376E35"/>
    <w:rsid w:val="003773E4"/>
    <w:rsid w:val="00377F6C"/>
    <w:rsid w:val="00380094"/>
    <w:rsid w:val="00380256"/>
    <w:rsid w:val="0038114E"/>
    <w:rsid w:val="0038165D"/>
    <w:rsid w:val="00381812"/>
    <w:rsid w:val="00382BE9"/>
    <w:rsid w:val="00382D6B"/>
    <w:rsid w:val="00383071"/>
    <w:rsid w:val="00383BBC"/>
    <w:rsid w:val="0038418D"/>
    <w:rsid w:val="003849DF"/>
    <w:rsid w:val="00384F0A"/>
    <w:rsid w:val="00385444"/>
    <w:rsid w:val="00385717"/>
    <w:rsid w:val="00385F39"/>
    <w:rsid w:val="00386070"/>
    <w:rsid w:val="003863FD"/>
    <w:rsid w:val="003879D9"/>
    <w:rsid w:val="003900A5"/>
    <w:rsid w:val="00390941"/>
    <w:rsid w:val="00390C0A"/>
    <w:rsid w:val="003917AD"/>
    <w:rsid w:val="00391FAB"/>
    <w:rsid w:val="00392539"/>
    <w:rsid w:val="00392677"/>
    <w:rsid w:val="00393431"/>
    <w:rsid w:val="00393633"/>
    <w:rsid w:val="003939C4"/>
    <w:rsid w:val="00393B41"/>
    <w:rsid w:val="003940E4"/>
    <w:rsid w:val="003945E2"/>
    <w:rsid w:val="00394981"/>
    <w:rsid w:val="003953A8"/>
    <w:rsid w:val="003958E6"/>
    <w:rsid w:val="00395D76"/>
    <w:rsid w:val="00396BD7"/>
    <w:rsid w:val="00396F7B"/>
    <w:rsid w:val="00396FA3"/>
    <w:rsid w:val="00397077"/>
    <w:rsid w:val="0039788E"/>
    <w:rsid w:val="00397BCF"/>
    <w:rsid w:val="00397F0D"/>
    <w:rsid w:val="003A0DC3"/>
    <w:rsid w:val="003A1CF5"/>
    <w:rsid w:val="003A2812"/>
    <w:rsid w:val="003A2D0C"/>
    <w:rsid w:val="003A2F14"/>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4CE"/>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1A52"/>
    <w:rsid w:val="003D2333"/>
    <w:rsid w:val="003D2374"/>
    <w:rsid w:val="003D2B3A"/>
    <w:rsid w:val="003D3241"/>
    <w:rsid w:val="003D4419"/>
    <w:rsid w:val="003D4804"/>
    <w:rsid w:val="003D5413"/>
    <w:rsid w:val="003D5B63"/>
    <w:rsid w:val="003D6122"/>
    <w:rsid w:val="003D61CD"/>
    <w:rsid w:val="003D73E4"/>
    <w:rsid w:val="003D7678"/>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1E4"/>
    <w:rsid w:val="003E72DC"/>
    <w:rsid w:val="003E7BA8"/>
    <w:rsid w:val="003F04B3"/>
    <w:rsid w:val="003F0536"/>
    <w:rsid w:val="003F0D3C"/>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2D68"/>
    <w:rsid w:val="00413B39"/>
    <w:rsid w:val="00413D4D"/>
    <w:rsid w:val="0041450E"/>
    <w:rsid w:val="0041456E"/>
    <w:rsid w:val="004148C4"/>
    <w:rsid w:val="00414BE5"/>
    <w:rsid w:val="00415370"/>
    <w:rsid w:val="00415781"/>
    <w:rsid w:val="00415D3E"/>
    <w:rsid w:val="00415F31"/>
    <w:rsid w:val="00416485"/>
    <w:rsid w:val="00416F40"/>
    <w:rsid w:val="00417769"/>
    <w:rsid w:val="004177B0"/>
    <w:rsid w:val="00417987"/>
    <w:rsid w:val="00417F0D"/>
    <w:rsid w:val="00417FE4"/>
    <w:rsid w:val="00420333"/>
    <w:rsid w:val="00421795"/>
    <w:rsid w:val="00421EF2"/>
    <w:rsid w:val="00422668"/>
    <w:rsid w:val="00424A4E"/>
    <w:rsid w:val="004252CD"/>
    <w:rsid w:val="0042602D"/>
    <w:rsid w:val="00427004"/>
    <w:rsid w:val="0042772E"/>
    <w:rsid w:val="004305E3"/>
    <w:rsid w:val="00430CF3"/>
    <w:rsid w:val="00431902"/>
    <w:rsid w:val="00431AC1"/>
    <w:rsid w:val="00431AEE"/>
    <w:rsid w:val="00431DE1"/>
    <w:rsid w:val="004329C9"/>
    <w:rsid w:val="00432CD5"/>
    <w:rsid w:val="00433CDB"/>
    <w:rsid w:val="00435D29"/>
    <w:rsid w:val="00435E5A"/>
    <w:rsid w:val="004363FA"/>
    <w:rsid w:val="004364CC"/>
    <w:rsid w:val="00436829"/>
    <w:rsid w:val="0043693F"/>
    <w:rsid w:val="00436C29"/>
    <w:rsid w:val="00437141"/>
    <w:rsid w:val="004405B0"/>
    <w:rsid w:val="00441905"/>
    <w:rsid w:val="00441BE6"/>
    <w:rsid w:val="00441FF9"/>
    <w:rsid w:val="0044382F"/>
    <w:rsid w:val="00443B96"/>
    <w:rsid w:val="00443E1D"/>
    <w:rsid w:val="004442EB"/>
    <w:rsid w:val="0044447B"/>
    <w:rsid w:val="00444A7F"/>
    <w:rsid w:val="00444FA3"/>
    <w:rsid w:val="00446553"/>
    <w:rsid w:val="004466DA"/>
    <w:rsid w:val="00446A92"/>
    <w:rsid w:val="00446CEB"/>
    <w:rsid w:val="00447597"/>
    <w:rsid w:val="00447664"/>
    <w:rsid w:val="0045016B"/>
    <w:rsid w:val="004501B4"/>
    <w:rsid w:val="0045082F"/>
    <w:rsid w:val="00450C00"/>
    <w:rsid w:val="0045135E"/>
    <w:rsid w:val="004522E5"/>
    <w:rsid w:val="00452434"/>
    <w:rsid w:val="00452C53"/>
    <w:rsid w:val="004539C7"/>
    <w:rsid w:val="00453DB2"/>
    <w:rsid w:val="00453F8A"/>
    <w:rsid w:val="00454597"/>
    <w:rsid w:val="004548E6"/>
    <w:rsid w:val="0045543A"/>
    <w:rsid w:val="00455880"/>
    <w:rsid w:val="00455D1D"/>
    <w:rsid w:val="004561F9"/>
    <w:rsid w:val="0045637C"/>
    <w:rsid w:val="004569A3"/>
    <w:rsid w:val="00456A7F"/>
    <w:rsid w:val="00456BF9"/>
    <w:rsid w:val="00456DC1"/>
    <w:rsid w:val="004578ED"/>
    <w:rsid w:val="00457B0C"/>
    <w:rsid w:val="004611B6"/>
    <w:rsid w:val="004615A1"/>
    <w:rsid w:val="00461997"/>
    <w:rsid w:val="0046253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30B"/>
    <w:rsid w:val="004754AE"/>
    <w:rsid w:val="0047558F"/>
    <w:rsid w:val="0047561A"/>
    <w:rsid w:val="00475FD5"/>
    <w:rsid w:val="0047610A"/>
    <w:rsid w:val="0047770B"/>
    <w:rsid w:val="00477AFC"/>
    <w:rsid w:val="00477D72"/>
    <w:rsid w:val="004812CF"/>
    <w:rsid w:val="004812F4"/>
    <w:rsid w:val="0048231B"/>
    <w:rsid w:val="00482BD9"/>
    <w:rsid w:val="004838D4"/>
    <w:rsid w:val="004845AC"/>
    <w:rsid w:val="00484BA2"/>
    <w:rsid w:val="00484C31"/>
    <w:rsid w:val="00485E3C"/>
    <w:rsid w:val="00486F09"/>
    <w:rsid w:val="004876AD"/>
    <w:rsid w:val="004877FB"/>
    <w:rsid w:val="004906DB"/>
    <w:rsid w:val="00490C0F"/>
    <w:rsid w:val="00491FF2"/>
    <w:rsid w:val="004925EE"/>
    <w:rsid w:val="00492735"/>
    <w:rsid w:val="00493DC9"/>
    <w:rsid w:val="004945E8"/>
    <w:rsid w:val="004946D8"/>
    <w:rsid w:val="00494FC9"/>
    <w:rsid w:val="00495228"/>
    <w:rsid w:val="00495DCF"/>
    <w:rsid w:val="004963B6"/>
    <w:rsid w:val="00497252"/>
    <w:rsid w:val="0049795E"/>
    <w:rsid w:val="004A0738"/>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0E2A"/>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1395"/>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2D2F"/>
    <w:rsid w:val="005131DC"/>
    <w:rsid w:val="00513ADB"/>
    <w:rsid w:val="0051405F"/>
    <w:rsid w:val="0051444F"/>
    <w:rsid w:val="005148C5"/>
    <w:rsid w:val="005156A6"/>
    <w:rsid w:val="00516393"/>
    <w:rsid w:val="005164E3"/>
    <w:rsid w:val="005179A5"/>
    <w:rsid w:val="00520B4F"/>
    <w:rsid w:val="00524AD7"/>
    <w:rsid w:val="005254FD"/>
    <w:rsid w:val="00525D6A"/>
    <w:rsid w:val="005268A9"/>
    <w:rsid w:val="0052720F"/>
    <w:rsid w:val="00527421"/>
    <w:rsid w:val="005275C4"/>
    <w:rsid w:val="00527D36"/>
    <w:rsid w:val="00531076"/>
    <w:rsid w:val="00531393"/>
    <w:rsid w:val="00531D28"/>
    <w:rsid w:val="005328A8"/>
    <w:rsid w:val="0053385A"/>
    <w:rsid w:val="00533920"/>
    <w:rsid w:val="00534F16"/>
    <w:rsid w:val="005350AD"/>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0DF9"/>
    <w:rsid w:val="00561923"/>
    <w:rsid w:val="005622F8"/>
    <w:rsid w:val="0056310A"/>
    <w:rsid w:val="00563236"/>
    <w:rsid w:val="0056336F"/>
    <w:rsid w:val="005636C6"/>
    <w:rsid w:val="00565366"/>
    <w:rsid w:val="00565AF7"/>
    <w:rsid w:val="00565D91"/>
    <w:rsid w:val="005663EB"/>
    <w:rsid w:val="00570C34"/>
    <w:rsid w:val="00571020"/>
    <w:rsid w:val="0057189C"/>
    <w:rsid w:val="005719D3"/>
    <w:rsid w:val="00571BD2"/>
    <w:rsid w:val="00571CD7"/>
    <w:rsid w:val="00571D59"/>
    <w:rsid w:val="00572E3E"/>
    <w:rsid w:val="005732E0"/>
    <w:rsid w:val="005738F7"/>
    <w:rsid w:val="0057420B"/>
    <w:rsid w:val="005756C1"/>
    <w:rsid w:val="0057579E"/>
    <w:rsid w:val="0057593B"/>
    <w:rsid w:val="0057799B"/>
    <w:rsid w:val="00580280"/>
    <w:rsid w:val="00580B9E"/>
    <w:rsid w:val="0058135A"/>
    <w:rsid w:val="00583358"/>
    <w:rsid w:val="00583726"/>
    <w:rsid w:val="005839BF"/>
    <w:rsid w:val="00584058"/>
    <w:rsid w:val="005840FD"/>
    <w:rsid w:val="005844A5"/>
    <w:rsid w:val="005846B4"/>
    <w:rsid w:val="0058483F"/>
    <w:rsid w:val="005850E5"/>
    <w:rsid w:val="005851E0"/>
    <w:rsid w:val="00585571"/>
    <w:rsid w:val="005856F9"/>
    <w:rsid w:val="0058575A"/>
    <w:rsid w:val="00585B91"/>
    <w:rsid w:val="00586BF1"/>
    <w:rsid w:val="00587DC4"/>
    <w:rsid w:val="005903E4"/>
    <w:rsid w:val="005907D5"/>
    <w:rsid w:val="005913EE"/>
    <w:rsid w:val="00591E3A"/>
    <w:rsid w:val="00592461"/>
    <w:rsid w:val="00592B29"/>
    <w:rsid w:val="00592B43"/>
    <w:rsid w:val="00592F2B"/>
    <w:rsid w:val="005950D6"/>
    <w:rsid w:val="0059519C"/>
    <w:rsid w:val="00595524"/>
    <w:rsid w:val="00596858"/>
    <w:rsid w:val="00597221"/>
    <w:rsid w:val="005974F3"/>
    <w:rsid w:val="0059751C"/>
    <w:rsid w:val="00597919"/>
    <w:rsid w:val="005A034E"/>
    <w:rsid w:val="005A0A5B"/>
    <w:rsid w:val="005A0B9F"/>
    <w:rsid w:val="005A0EFC"/>
    <w:rsid w:val="005A1692"/>
    <w:rsid w:val="005A286E"/>
    <w:rsid w:val="005A28BD"/>
    <w:rsid w:val="005A3DC0"/>
    <w:rsid w:val="005A3FD9"/>
    <w:rsid w:val="005A44E7"/>
    <w:rsid w:val="005A5337"/>
    <w:rsid w:val="005A5D8E"/>
    <w:rsid w:val="005A63D8"/>
    <w:rsid w:val="005A6CC1"/>
    <w:rsid w:val="005A7C14"/>
    <w:rsid w:val="005A7C48"/>
    <w:rsid w:val="005A7DBE"/>
    <w:rsid w:val="005A7E1A"/>
    <w:rsid w:val="005B0476"/>
    <w:rsid w:val="005B0812"/>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4E9"/>
    <w:rsid w:val="005B672C"/>
    <w:rsid w:val="005B747D"/>
    <w:rsid w:val="005B7733"/>
    <w:rsid w:val="005B79A7"/>
    <w:rsid w:val="005B7A22"/>
    <w:rsid w:val="005C0602"/>
    <w:rsid w:val="005C0D5D"/>
    <w:rsid w:val="005C0D70"/>
    <w:rsid w:val="005C191A"/>
    <w:rsid w:val="005C2AA9"/>
    <w:rsid w:val="005C330D"/>
    <w:rsid w:val="005C40C7"/>
    <w:rsid w:val="005C4114"/>
    <w:rsid w:val="005C4B98"/>
    <w:rsid w:val="005C4EFF"/>
    <w:rsid w:val="005C4F43"/>
    <w:rsid w:val="005D024C"/>
    <w:rsid w:val="005D0B55"/>
    <w:rsid w:val="005D160D"/>
    <w:rsid w:val="005D244C"/>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B9F"/>
    <w:rsid w:val="005E4D3C"/>
    <w:rsid w:val="005E7158"/>
    <w:rsid w:val="005E7ECB"/>
    <w:rsid w:val="005E7F63"/>
    <w:rsid w:val="005F0C00"/>
    <w:rsid w:val="005F1037"/>
    <w:rsid w:val="005F28A1"/>
    <w:rsid w:val="005F2BF8"/>
    <w:rsid w:val="005F2EA8"/>
    <w:rsid w:val="005F4E3A"/>
    <w:rsid w:val="005F5573"/>
    <w:rsid w:val="005F5D1D"/>
    <w:rsid w:val="005F60C9"/>
    <w:rsid w:val="005F64C6"/>
    <w:rsid w:val="005F6F05"/>
    <w:rsid w:val="005F7472"/>
    <w:rsid w:val="005F7502"/>
    <w:rsid w:val="006008F1"/>
    <w:rsid w:val="00601714"/>
    <w:rsid w:val="00601735"/>
    <w:rsid w:val="00601A07"/>
    <w:rsid w:val="00601BC9"/>
    <w:rsid w:val="00602BD2"/>
    <w:rsid w:val="00604980"/>
    <w:rsid w:val="00605BDB"/>
    <w:rsid w:val="00605C21"/>
    <w:rsid w:val="0060614D"/>
    <w:rsid w:val="00607C27"/>
    <w:rsid w:val="00607E54"/>
    <w:rsid w:val="0061005A"/>
    <w:rsid w:val="006101C5"/>
    <w:rsid w:val="00610871"/>
    <w:rsid w:val="00610E48"/>
    <w:rsid w:val="0061160D"/>
    <w:rsid w:val="0061286C"/>
    <w:rsid w:val="00612937"/>
    <w:rsid w:val="00612E83"/>
    <w:rsid w:val="00613C47"/>
    <w:rsid w:val="006140E7"/>
    <w:rsid w:val="00615086"/>
    <w:rsid w:val="00615B0A"/>
    <w:rsid w:val="00615D40"/>
    <w:rsid w:val="00616201"/>
    <w:rsid w:val="00616225"/>
    <w:rsid w:val="00616917"/>
    <w:rsid w:val="00616E85"/>
    <w:rsid w:val="0061705E"/>
    <w:rsid w:val="00617A8B"/>
    <w:rsid w:val="00620C43"/>
    <w:rsid w:val="00621904"/>
    <w:rsid w:val="00622248"/>
    <w:rsid w:val="00622FEA"/>
    <w:rsid w:val="00623CDF"/>
    <w:rsid w:val="00623DB1"/>
    <w:rsid w:val="00623DB4"/>
    <w:rsid w:val="006245F3"/>
    <w:rsid w:val="00624DBE"/>
    <w:rsid w:val="00625450"/>
    <w:rsid w:val="0062624F"/>
    <w:rsid w:val="00630375"/>
    <w:rsid w:val="006319C1"/>
    <w:rsid w:val="006319CA"/>
    <w:rsid w:val="00632D91"/>
    <w:rsid w:val="00633B3E"/>
    <w:rsid w:val="00634B64"/>
    <w:rsid w:val="00634EC0"/>
    <w:rsid w:val="006351C3"/>
    <w:rsid w:val="00635476"/>
    <w:rsid w:val="0063627F"/>
    <w:rsid w:val="0063642A"/>
    <w:rsid w:val="0063736E"/>
    <w:rsid w:val="006376C4"/>
    <w:rsid w:val="006378DC"/>
    <w:rsid w:val="00637D6D"/>
    <w:rsid w:val="00637FE4"/>
    <w:rsid w:val="0064009E"/>
    <w:rsid w:val="006403E7"/>
    <w:rsid w:val="00642D72"/>
    <w:rsid w:val="0064386E"/>
    <w:rsid w:val="006443CB"/>
    <w:rsid w:val="006448B8"/>
    <w:rsid w:val="00644F80"/>
    <w:rsid w:val="00645704"/>
    <w:rsid w:val="00645874"/>
    <w:rsid w:val="006458E5"/>
    <w:rsid w:val="00646854"/>
    <w:rsid w:val="00646E5D"/>
    <w:rsid w:val="006472B4"/>
    <w:rsid w:val="00650B30"/>
    <w:rsid w:val="00650F81"/>
    <w:rsid w:val="00650FC7"/>
    <w:rsid w:val="006531B0"/>
    <w:rsid w:val="00653C24"/>
    <w:rsid w:val="00653D68"/>
    <w:rsid w:val="00654275"/>
    <w:rsid w:val="0065446D"/>
    <w:rsid w:val="00654894"/>
    <w:rsid w:val="00655EB5"/>
    <w:rsid w:val="00656067"/>
    <w:rsid w:val="00657381"/>
    <w:rsid w:val="0065746B"/>
    <w:rsid w:val="00660693"/>
    <w:rsid w:val="00660D86"/>
    <w:rsid w:val="00660FE3"/>
    <w:rsid w:val="0066111A"/>
    <w:rsid w:val="006611D6"/>
    <w:rsid w:val="00661918"/>
    <w:rsid w:val="006623F6"/>
    <w:rsid w:val="00662A5A"/>
    <w:rsid w:val="0066335C"/>
    <w:rsid w:val="006636D0"/>
    <w:rsid w:val="00663834"/>
    <w:rsid w:val="00664181"/>
    <w:rsid w:val="006647D7"/>
    <w:rsid w:val="00664F1B"/>
    <w:rsid w:val="006653D7"/>
    <w:rsid w:val="00665BFF"/>
    <w:rsid w:val="006665BA"/>
    <w:rsid w:val="00666A4F"/>
    <w:rsid w:val="00666B7F"/>
    <w:rsid w:val="00666DEC"/>
    <w:rsid w:val="00667477"/>
    <w:rsid w:val="00670396"/>
    <w:rsid w:val="006703D9"/>
    <w:rsid w:val="00670ADE"/>
    <w:rsid w:val="00670B04"/>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1EE2"/>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A7F"/>
    <w:rsid w:val="006A1D3D"/>
    <w:rsid w:val="006A2150"/>
    <w:rsid w:val="006A2216"/>
    <w:rsid w:val="006A241D"/>
    <w:rsid w:val="006A30D0"/>
    <w:rsid w:val="006A3288"/>
    <w:rsid w:val="006A43E6"/>
    <w:rsid w:val="006A4442"/>
    <w:rsid w:val="006A4AEE"/>
    <w:rsid w:val="006A526F"/>
    <w:rsid w:val="006A70BE"/>
    <w:rsid w:val="006A7566"/>
    <w:rsid w:val="006A7934"/>
    <w:rsid w:val="006B0001"/>
    <w:rsid w:val="006B04AF"/>
    <w:rsid w:val="006B059F"/>
    <w:rsid w:val="006B0939"/>
    <w:rsid w:val="006B0A56"/>
    <w:rsid w:val="006B2048"/>
    <w:rsid w:val="006B20A6"/>
    <w:rsid w:val="006B32D5"/>
    <w:rsid w:val="006B342E"/>
    <w:rsid w:val="006B3812"/>
    <w:rsid w:val="006B3B80"/>
    <w:rsid w:val="006B4C3B"/>
    <w:rsid w:val="006B4E29"/>
    <w:rsid w:val="006B6870"/>
    <w:rsid w:val="006B6F32"/>
    <w:rsid w:val="006B7130"/>
    <w:rsid w:val="006B73CC"/>
    <w:rsid w:val="006B7695"/>
    <w:rsid w:val="006B7C0F"/>
    <w:rsid w:val="006B7D30"/>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3D1E"/>
    <w:rsid w:val="006D407B"/>
    <w:rsid w:val="006D4242"/>
    <w:rsid w:val="006D44E6"/>
    <w:rsid w:val="006D45D5"/>
    <w:rsid w:val="006D45F0"/>
    <w:rsid w:val="006D4C8F"/>
    <w:rsid w:val="006D52A0"/>
    <w:rsid w:val="006D57CB"/>
    <w:rsid w:val="006D5819"/>
    <w:rsid w:val="006D5E6F"/>
    <w:rsid w:val="006D6656"/>
    <w:rsid w:val="006D693F"/>
    <w:rsid w:val="006D6CDD"/>
    <w:rsid w:val="006D7604"/>
    <w:rsid w:val="006D765E"/>
    <w:rsid w:val="006D7786"/>
    <w:rsid w:val="006E03D1"/>
    <w:rsid w:val="006E0455"/>
    <w:rsid w:val="006E07C4"/>
    <w:rsid w:val="006E1089"/>
    <w:rsid w:val="006E150D"/>
    <w:rsid w:val="006E3289"/>
    <w:rsid w:val="006E33E4"/>
    <w:rsid w:val="006E4238"/>
    <w:rsid w:val="006E5F01"/>
    <w:rsid w:val="006E5F88"/>
    <w:rsid w:val="006E6DC8"/>
    <w:rsid w:val="006E7404"/>
    <w:rsid w:val="006E7A36"/>
    <w:rsid w:val="006E7B97"/>
    <w:rsid w:val="006F12C8"/>
    <w:rsid w:val="006F1DE7"/>
    <w:rsid w:val="006F1EA3"/>
    <w:rsid w:val="006F21AC"/>
    <w:rsid w:val="006F2548"/>
    <w:rsid w:val="006F2627"/>
    <w:rsid w:val="006F2BF8"/>
    <w:rsid w:val="006F31E2"/>
    <w:rsid w:val="006F3568"/>
    <w:rsid w:val="006F3617"/>
    <w:rsid w:val="006F40AD"/>
    <w:rsid w:val="006F4A5F"/>
    <w:rsid w:val="006F4C23"/>
    <w:rsid w:val="006F4D7B"/>
    <w:rsid w:val="006F6360"/>
    <w:rsid w:val="006F6436"/>
    <w:rsid w:val="006F65C5"/>
    <w:rsid w:val="006F687A"/>
    <w:rsid w:val="006F68EF"/>
    <w:rsid w:val="006F6D38"/>
    <w:rsid w:val="006F6D4C"/>
    <w:rsid w:val="006F6E67"/>
    <w:rsid w:val="006F7157"/>
    <w:rsid w:val="006F78E0"/>
    <w:rsid w:val="00700185"/>
    <w:rsid w:val="00701210"/>
    <w:rsid w:val="007019E3"/>
    <w:rsid w:val="00702428"/>
    <w:rsid w:val="00702B1B"/>
    <w:rsid w:val="00702ED6"/>
    <w:rsid w:val="00703005"/>
    <w:rsid w:val="007032B3"/>
    <w:rsid w:val="00703C62"/>
    <w:rsid w:val="00704164"/>
    <w:rsid w:val="007044BF"/>
    <w:rsid w:val="00706388"/>
    <w:rsid w:val="0070640E"/>
    <w:rsid w:val="00706A58"/>
    <w:rsid w:val="00707517"/>
    <w:rsid w:val="007078ED"/>
    <w:rsid w:val="00710187"/>
    <w:rsid w:val="007110E1"/>
    <w:rsid w:val="00711B18"/>
    <w:rsid w:val="00714394"/>
    <w:rsid w:val="00714ED6"/>
    <w:rsid w:val="007151B7"/>
    <w:rsid w:val="007153FC"/>
    <w:rsid w:val="00715E8D"/>
    <w:rsid w:val="0071648F"/>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11F7"/>
    <w:rsid w:val="00734510"/>
    <w:rsid w:val="00734887"/>
    <w:rsid w:val="00736530"/>
    <w:rsid w:val="007365B6"/>
    <w:rsid w:val="007373C8"/>
    <w:rsid w:val="007401E2"/>
    <w:rsid w:val="00740205"/>
    <w:rsid w:val="00740D67"/>
    <w:rsid w:val="007411E5"/>
    <w:rsid w:val="007414B6"/>
    <w:rsid w:val="00741605"/>
    <w:rsid w:val="00742AD3"/>
    <w:rsid w:val="00742F72"/>
    <w:rsid w:val="00743319"/>
    <w:rsid w:val="007436F2"/>
    <w:rsid w:val="0074436D"/>
    <w:rsid w:val="007446DA"/>
    <w:rsid w:val="00744BBD"/>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5A"/>
    <w:rsid w:val="007569DC"/>
    <w:rsid w:val="00756D6A"/>
    <w:rsid w:val="0075711E"/>
    <w:rsid w:val="007579F2"/>
    <w:rsid w:val="007602CB"/>
    <w:rsid w:val="00761434"/>
    <w:rsid w:val="00761FD5"/>
    <w:rsid w:val="007620C9"/>
    <w:rsid w:val="00762372"/>
    <w:rsid w:val="00762BB6"/>
    <w:rsid w:val="0076341D"/>
    <w:rsid w:val="0076446D"/>
    <w:rsid w:val="007647EF"/>
    <w:rsid w:val="007648C4"/>
    <w:rsid w:val="0076542B"/>
    <w:rsid w:val="00765DD8"/>
    <w:rsid w:val="00766B33"/>
    <w:rsid w:val="00766BC6"/>
    <w:rsid w:val="00766D36"/>
    <w:rsid w:val="007671DC"/>
    <w:rsid w:val="00767293"/>
    <w:rsid w:val="00767607"/>
    <w:rsid w:val="00767ACD"/>
    <w:rsid w:val="00767C0D"/>
    <w:rsid w:val="00767E70"/>
    <w:rsid w:val="007705B5"/>
    <w:rsid w:val="00770B08"/>
    <w:rsid w:val="007720B8"/>
    <w:rsid w:val="0077270D"/>
    <w:rsid w:val="0077309E"/>
    <w:rsid w:val="00773874"/>
    <w:rsid w:val="00774B47"/>
    <w:rsid w:val="00775D3B"/>
    <w:rsid w:val="0077615A"/>
    <w:rsid w:val="00777483"/>
    <w:rsid w:val="007806A0"/>
    <w:rsid w:val="00782346"/>
    <w:rsid w:val="007828DB"/>
    <w:rsid w:val="007838CD"/>
    <w:rsid w:val="007838E0"/>
    <w:rsid w:val="007840F3"/>
    <w:rsid w:val="00784EC7"/>
    <w:rsid w:val="00785491"/>
    <w:rsid w:val="007858C0"/>
    <w:rsid w:val="00785C4E"/>
    <w:rsid w:val="00786128"/>
    <w:rsid w:val="0078679A"/>
    <w:rsid w:val="007871FE"/>
    <w:rsid w:val="007902AD"/>
    <w:rsid w:val="00790606"/>
    <w:rsid w:val="007908ED"/>
    <w:rsid w:val="00790F74"/>
    <w:rsid w:val="007912E8"/>
    <w:rsid w:val="00792288"/>
    <w:rsid w:val="00792447"/>
    <w:rsid w:val="007928C6"/>
    <w:rsid w:val="007929C0"/>
    <w:rsid w:val="007951F4"/>
    <w:rsid w:val="00795A61"/>
    <w:rsid w:val="00795BF6"/>
    <w:rsid w:val="0079694C"/>
    <w:rsid w:val="00797AF9"/>
    <w:rsid w:val="00797FBD"/>
    <w:rsid w:val="007A0187"/>
    <w:rsid w:val="007A19AC"/>
    <w:rsid w:val="007A2640"/>
    <w:rsid w:val="007A268F"/>
    <w:rsid w:val="007A4A53"/>
    <w:rsid w:val="007A4C93"/>
    <w:rsid w:val="007A4E17"/>
    <w:rsid w:val="007A5645"/>
    <w:rsid w:val="007A5936"/>
    <w:rsid w:val="007A5AC6"/>
    <w:rsid w:val="007A6A01"/>
    <w:rsid w:val="007A744C"/>
    <w:rsid w:val="007A7D0A"/>
    <w:rsid w:val="007A7F6D"/>
    <w:rsid w:val="007B0799"/>
    <w:rsid w:val="007B0FBD"/>
    <w:rsid w:val="007B1BAF"/>
    <w:rsid w:val="007B2393"/>
    <w:rsid w:val="007B2FE8"/>
    <w:rsid w:val="007B30DB"/>
    <w:rsid w:val="007B30F2"/>
    <w:rsid w:val="007B35F7"/>
    <w:rsid w:val="007B3AA9"/>
    <w:rsid w:val="007B4DD5"/>
    <w:rsid w:val="007B4F72"/>
    <w:rsid w:val="007B5148"/>
    <w:rsid w:val="007B5A16"/>
    <w:rsid w:val="007B64D8"/>
    <w:rsid w:val="007B660D"/>
    <w:rsid w:val="007B7219"/>
    <w:rsid w:val="007B7EA0"/>
    <w:rsid w:val="007C03FE"/>
    <w:rsid w:val="007C0E04"/>
    <w:rsid w:val="007C17D3"/>
    <w:rsid w:val="007C1E98"/>
    <w:rsid w:val="007C1FA2"/>
    <w:rsid w:val="007C2823"/>
    <w:rsid w:val="007C2827"/>
    <w:rsid w:val="007C3536"/>
    <w:rsid w:val="007C3574"/>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8F2"/>
    <w:rsid w:val="007E0B17"/>
    <w:rsid w:val="007E0D90"/>
    <w:rsid w:val="007E0E9E"/>
    <w:rsid w:val="007E0EBF"/>
    <w:rsid w:val="007E12DC"/>
    <w:rsid w:val="007E1760"/>
    <w:rsid w:val="007E21FB"/>
    <w:rsid w:val="007E3B9D"/>
    <w:rsid w:val="007E3EE9"/>
    <w:rsid w:val="007E420B"/>
    <w:rsid w:val="007E46BC"/>
    <w:rsid w:val="007E4932"/>
    <w:rsid w:val="007E4CAD"/>
    <w:rsid w:val="007E4DD7"/>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54DC"/>
    <w:rsid w:val="007F6D96"/>
    <w:rsid w:val="007F7CFA"/>
    <w:rsid w:val="007F7FB9"/>
    <w:rsid w:val="0080033E"/>
    <w:rsid w:val="00801D7A"/>
    <w:rsid w:val="008020F2"/>
    <w:rsid w:val="00802462"/>
    <w:rsid w:val="008036FC"/>
    <w:rsid w:val="00803DDC"/>
    <w:rsid w:val="00803F74"/>
    <w:rsid w:val="00804653"/>
    <w:rsid w:val="00804C48"/>
    <w:rsid w:val="0080505A"/>
    <w:rsid w:val="00805478"/>
    <w:rsid w:val="00806639"/>
    <w:rsid w:val="008066AC"/>
    <w:rsid w:val="00806A84"/>
    <w:rsid w:val="00806C35"/>
    <w:rsid w:val="008073A4"/>
    <w:rsid w:val="00807C6C"/>
    <w:rsid w:val="00807C7A"/>
    <w:rsid w:val="008101E4"/>
    <w:rsid w:val="008115ED"/>
    <w:rsid w:val="00811A42"/>
    <w:rsid w:val="0081254B"/>
    <w:rsid w:val="008132BB"/>
    <w:rsid w:val="0081340B"/>
    <w:rsid w:val="00813788"/>
    <w:rsid w:val="00813F40"/>
    <w:rsid w:val="00814FED"/>
    <w:rsid w:val="0081525E"/>
    <w:rsid w:val="00815822"/>
    <w:rsid w:val="00815B93"/>
    <w:rsid w:val="00815BA2"/>
    <w:rsid w:val="00816585"/>
    <w:rsid w:val="00816AD2"/>
    <w:rsid w:val="00817364"/>
    <w:rsid w:val="00817BB4"/>
    <w:rsid w:val="00817E4F"/>
    <w:rsid w:val="00820424"/>
    <w:rsid w:val="008208E4"/>
    <w:rsid w:val="00820F5B"/>
    <w:rsid w:val="00821021"/>
    <w:rsid w:val="008214BB"/>
    <w:rsid w:val="00821B58"/>
    <w:rsid w:val="00822136"/>
    <w:rsid w:val="00822602"/>
    <w:rsid w:val="008229F4"/>
    <w:rsid w:val="00822D4E"/>
    <w:rsid w:val="00822FBA"/>
    <w:rsid w:val="00823532"/>
    <w:rsid w:val="0082398C"/>
    <w:rsid w:val="00824FAD"/>
    <w:rsid w:val="00824FF1"/>
    <w:rsid w:val="00825196"/>
    <w:rsid w:val="008256AC"/>
    <w:rsid w:val="008260D9"/>
    <w:rsid w:val="00826173"/>
    <w:rsid w:val="00826F4C"/>
    <w:rsid w:val="008273C7"/>
    <w:rsid w:val="008302D6"/>
    <w:rsid w:val="008305FD"/>
    <w:rsid w:val="00831573"/>
    <w:rsid w:val="00833C51"/>
    <w:rsid w:val="008349A6"/>
    <w:rsid w:val="00835271"/>
    <w:rsid w:val="00835679"/>
    <w:rsid w:val="008360DF"/>
    <w:rsid w:val="008365D4"/>
    <w:rsid w:val="00836B35"/>
    <w:rsid w:val="0083731C"/>
    <w:rsid w:val="008377DA"/>
    <w:rsid w:val="00837BD7"/>
    <w:rsid w:val="008403A7"/>
    <w:rsid w:val="00840439"/>
    <w:rsid w:val="00840591"/>
    <w:rsid w:val="008405CD"/>
    <w:rsid w:val="0084119A"/>
    <w:rsid w:val="00841F21"/>
    <w:rsid w:val="00842038"/>
    <w:rsid w:val="00842991"/>
    <w:rsid w:val="008429B0"/>
    <w:rsid w:val="00843900"/>
    <w:rsid w:val="00844C5B"/>
    <w:rsid w:val="00845083"/>
    <w:rsid w:val="0084581F"/>
    <w:rsid w:val="00845898"/>
    <w:rsid w:val="00845A15"/>
    <w:rsid w:val="0084632F"/>
    <w:rsid w:val="00852528"/>
    <w:rsid w:val="00852E02"/>
    <w:rsid w:val="008541F1"/>
    <w:rsid w:val="008543F7"/>
    <w:rsid w:val="008545DC"/>
    <w:rsid w:val="00854A74"/>
    <w:rsid w:val="00854A7E"/>
    <w:rsid w:val="00854A98"/>
    <w:rsid w:val="00855209"/>
    <w:rsid w:val="00855B06"/>
    <w:rsid w:val="00856B95"/>
    <w:rsid w:val="00856D1A"/>
    <w:rsid w:val="00856E85"/>
    <w:rsid w:val="00857D29"/>
    <w:rsid w:val="0086161C"/>
    <w:rsid w:val="00861C67"/>
    <w:rsid w:val="0086225C"/>
    <w:rsid w:val="008629A8"/>
    <w:rsid w:val="00863225"/>
    <w:rsid w:val="0086391C"/>
    <w:rsid w:val="00863ADA"/>
    <w:rsid w:val="00864BF6"/>
    <w:rsid w:val="00865266"/>
    <w:rsid w:val="00865BAA"/>
    <w:rsid w:val="008677CB"/>
    <w:rsid w:val="0087056E"/>
    <w:rsid w:val="00870CB6"/>
    <w:rsid w:val="00870CC5"/>
    <w:rsid w:val="00870DD7"/>
    <w:rsid w:val="00871BD3"/>
    <w:rsid w:val="008737AE"/>
    <w:rsid w:val="00873F17"/>
    <w:rsid w:val="00873FEA"/>
    <w:rsid w:val="0087419B"/>
    <w:rsid w:val="00874592"/>
    <w:rsid w:val="008750AF"/>
    <w:rsid w:val="008751C1"/>
    <w:rsid w:val="008759F4"/>
    <w:rsid w:val="00876C1B"/>
    <w:rsid w:val="00876E70"/>
    <w:rsid w:val="008804E1"/>
    <w:rsid w:val="00880E30"/>
    <w:rsid w:val="008815B6"/>
    <w:rsid w:val="0088184C"/>
    <w:rsid w:val="008818F6"/>
    <w:rsid w:val="00881D45"/>
    <w:rsid w:val="008829F8"/>
    <w:rsid w:val="00882C94"/>
    <w:rsid w:val="0088398E"/>
    <w:rsid w:val="00885182"/>
    <w:rsid w:val="0088647E"/>
    <w:rsid w:val="00887C76"/>
    <w:rsid w:val="00887E02"/>
    <w:rsid w:val="00890382"/>
    <w:rsid w:val="0089046A"/>
    <w:rsid w:val="00891106"/>
    <w:rsid w:val="008916CB"/>
    <w:rsid w:val="00892833"/>
    <w:rsid w:val="00893479"/>
    <w:rsid w:val="0089375D"/>
    <w:rsid w:val="008943CB"/>
    <w:rsid w:val="008946B9"/>
    <w:rsid w:val="008960A2"/>
    <w:rsid w:val="00896C8C"/>
    <w:rsid w:val="00896E62"/>
    <w:rsid w:val="008979BC"/>
    <w:rsid w:val="008A056E"/>
    <w:rsid w:val="008A0882"/>
    <w:rsid w:val="008A10C1"/>
    <w:rsid w:val="008A181A"/>
    <w:rsid w:val="008A1A6F"/>
    <w:rsid w:val="008A1C47"/>
    <w:rsid w:val="008A2289"/>
    <w:rsid w:val="008A26F5"/>
    <w:rsid w:val="008A3766"/>
    <w:rsid w:val="008A3D1D"/>
    <w:rsid w:val="008A3F08"/>
    <w:rsid w:val="008A4A6C"/>
    <w:rsid w:val="008A4F66"/>
    <w:rsid w:val="008A525C"/>
    <w:rsid w:val="008A5290"/>
    <w:rsid w:val="008A593A"/>
    <w:rsid w:val="008A6A60"/>
    <w:rsid w:val="008A6B89"/>
    <w:rsid w:val="008A6C5A"/>
    <w:rsid w:val="008A6CCA"/>
    <w:rsid w:val="008B0F22"/>
    <w:rsid w:val="008B1417"/>
    <w:rsid w:val="008B1B85"/>
    <w:rsid w:val="008B1B8C"/>
    <w:rsid w:val="008B2170"/>
    <w:rsid w:val="008B25B1"/>
    <w:rsid w:val="008B2C59"/>
    <w:rsid w:val="008B2DF3"/>
    <w:rsid w:val="008B353B"/>
    <w:rsid w:val="008B3761"/>
    <w:rsid w:val="008B376A"/>
    <w:rsid w:val="008B3F0B"/>
    <w:rsid w:val="008B444E"/>
    <w:rsid w:val="008B569F"/>
    <w:rsid w:val="008B5961"/>
    <w:rsid w:val="008B71B6"/>
    <w:rsid w:val="008B7220"/>
    <w:rsid w:val="008B7CCF"/>
    <w:rsid w:val="008C0669"/>
    <w:rsid w:val="008C08A5"/>
    <w:rsid w:val="008C1DD7"/>
    <w:rsid w:val="008C26FA"/>
    <w:rsid w:val="008C36BB"/>
    <w:rsid w:val="008C38A4"/>
    <w:rsid w:val="008C4566"/>
    <w:rsid w:val="008C46B6"/>
    <w:rsid w:val="008C46C3"/>
    <w:rsid w:val="008C522A"/>
    <w:rsid w:val="008C52FC"/>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45C"/>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8F6"/>
    <w:rsid w:val="008E7B12"/>
    <w:rsid w:val="008F022C"/>
    <w:rsid w:val="008F0377"/>
    <w:rsid w:val="008F0E38"/>
    <w:rsid w:val="008F2A60"/>
    <w:rsid w:val="008F310D"/>
    <w:rsid w:val="008F3758"/>
    <w:rsid w:val="008F3847"/>
    <w:rsid w:val="008F3888"/>
    <w:rsid w:val="008F3A90"/>
    <w:rsid w:val="008F3B22"/>
    <w:rsid w:val="008F43C7"/>
    <w:rsid w:val="008F4823"/>
    <w:rsid w:val="008F551B"/>
    <w:rsid w:val="008F5DB3"/>
    <w:rsid w:val="008F606D"/>
    <w:rsid w:val="008F6597"/>
    <w:rsid w:val="008F7150"/>
    <w:rsid w:val="008F71CC"/>
    <w:rsid w:val="008F721C"/>
    <w:rsid w:val="008F757D"/>
    <w:rsid w:val="008F7916"/>
    <w:rsid w:val="00900662"/>
    <w:rsid w:val="00900BFF"/>
    <w:rsid w:val="00901953"/>
    <w:rsid w:val="00901AE3"/>
    <w:rsid w:val="00901DF8"/>
    <w:rsid w:val="00902166"/>
    <w:rsid w:val="00902A0C"/>
    <w:rsid w:val="0090406B"/>
    <w:rsid w:val="009040A1"/>
    <w:rsid w:val="009043AA"/>
    <w:rsid w:val="0090473B"/>
    <w:rsid w:val="0090487F"/>
    <w:rsid w:val="00904A1E"/>
    <w:rsid w:val="00905282"/>
    <w:rsid w:val="00905908"/>
    <w:rsid w:val="00905F22"/>
    <w:rsid w:val="00906C96"/>
    <w:rsid w:val="00907088"/>
    <w:rsid w:val="009075A4"/>
    <w:rsid w:val="009101AF"/>
    <w:rsid w:val="00910400"/>
    <w:rsid w:val="00911808"/>
    <w:rsid w:val="009128DD"/>
    <w:rsid w:val="00912F37"/>
    <w:rsid w:val="009131C8"/>
    <w:rsid w:val="009145FB"/>
    <w:rsid w:val="00914799"/>
    <w:rsid w:val="00914811"/>
    <w:rsid w:val="00914DE6"/>
    <w:rsid w:val="00915283"/>
    <w:rsid w:val="00915786"/>
    <w:rsid w:val="00917141"/>
    <w:rsid w:val="0091746C"/>
    <w:rsid w:val="00917D06"/>
    <w:rsid w:val="009207DB"/>
    <w:rsid w:val="00921879"/>
    <w:rsid w:val="00922024"/>
    <w:rsid w:val="00922751"/>
    <w:rsid w:val="009233CE"/>
    <w:rsid w:val="00923C3F"/>
    <w:rsid w:val="00923F15"/>
    <w:rsid w:val="00924853"/>
    <w:rsid w:val="009252E0"/>
    <w:rsid w:val="00925501"/>
    <w:rsid w:val="00925647"/>
    <w:rsid w:val="0092674A"/>
    <w:rsid w:val="00926982"/>
    <w:rsid w:val="00926B5A"/>
    <w:rsid w:val="00926D4C"/>
    <w:rsid w:val="009270C4"/>
    <w:rsid w:val="00931743"/>
    <w:rsid w:val="00931AF8"/>
    <w:rsid w:val="00931D26"/>
    <w:rsid w:val="009325F7"/>
    <w:rsid w:val="00932BCF"/>
    <w:rsid w:val="00933396"/>
    <w:rsid w:val="00933761"/>
    <w:rsid w:val="00934305"/>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3E23"/>
    <w:rsid w:val="00944BF0"/>
    <w:rsid w:val="00944F29"/>
    <w:rsid w:val="0094566F"/>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3E5"/>
    <w:rsid w:val="00970704"/>
    <w:rsid w:val="00970B65"/>
    <w:rsid w:val="00971127"/>
    <w:rsid w:val="0097119E"/>
    <w:rsid w:val="00971E87"/>
    <w:rsid w:val="00971EB0"/>
    <w:rsid w:val="0097272C"/>
    <w:rsid w:val="009734B8"/>
    <w:rsid w:val="00973514"/>
    <w:rsid w:val="009735AE"/>
    <w:rsid w:val="00973A88"/>
    <w:rsid w:val="009741E7"/>
    <w:rsid w:val="00974EEC"/>
    <w:rsid w:val="00975B47"/>
    <w:rsid w:val="00975C75"/>
    <w:rsid w:val="00975E5B"/>
    <w:rsid w:val="0097681E"/>
    <w:rsid w:val="00977506"/>
    <w:rsid w:val="00980525"/>
    <w:rsid w:val="00980E95"/>
    <w:rsid w:val="0098177A"/>
    <w:rsid w:val="00982633"/>
    <w:rsid w:val="00983583"/>
    <w:rsid w:val="00983EFD"/>
    <w:rsid w:val="009855B0"/>
    <w:rsid w:val="00985623"/>
    <w:rsid w:val="009859A8"/>
    <w:rsid w:val="00985A7D"/>
    <w:rsid w:val="00985E3B"/>
    <w:rsid w:val="00986257"/>
    <w:rsid w:val="0098658A"/>
    <w:rsid w:val="00986861"/>
    <w:rsid w:val="00987CBC"/>
    <w:rsid w:val="00990E34"/>
    <w:rsid w:val="00991664"/>
    <w:rsid w:val="00991EB0"/>
    <w:rsid w:val="0099201E"/>
    <w:rsid w:val="0099212B"/>
    <w:rsid w:val="0099245F"/>
    <w:rsid w:val="009928FA"/>
    <w:rsid w:val="009937B4"/>
    <w:rsid w:val="009940B6"/>
    <w:rsid w:val="00994B5F"/>
    <w:rsid w:val="00995768"/>
    <w:rsid w:val="00996326"/>
    <w:rsid w:val="00996B7D"/>
    <w:rsid w:val="00996F95"/>
    <w:rsid w:val="009976A3"/>
    <w:rsid w:val="00997745"/>
    <w:rsid w:val="009977CD"/>
    <w:rsid w:val="00997EA5"/>
    <w:rsid w:val="009A07D5"/>
    <w:rsid w:val="009A1BC9"/>
    <w:rsid w:val="009A1FE7"/>
    <w:rsid w:val="009A230E"/>
    <w:rsid w:val="009A28D9"/>
    <w:rsid w:val="009A2967"/>
    <w:rsid w:val="009A36B7"/>
    <w:rsid w:val="009A3720"/>
    <w:rsid w:val="009A3CD6"/>
    <w:rsid w:val="009A42CF"/>
    <w:rsid w:val="009A44E8"/>
    <w:rsid w:val="009A4A49"/>
    <w:rsid w:val="009A581E"/>
    <w:rsid w:val="009A679E"/>
    <w:rsid w:val="009A67D6"/>
    <w:rsid w:val="009B0460"/>
    <w:rsid w:val="009B0DBE"/>
    <w:rsid w:val="009B1765"/>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2F26"/>
    <w:rsid w:val="009C34F1"/>
    <w:rsid w:val="009C3667"/>
    <w:rsid w:val="009C381A"/>
    <w:rsid w:val="009C3B80"/>
    <w:rsid w:val="009C3D84"/>
    <w:rsid w:val="009C3ED4"/>
    <w:rsid w:val="009C47E8"/>
    <w:rsid w:val="009C48C6"/>
    <w:rsid w:val="009C5D76"/>
    <w:rsid w:val="009C5DFB"/>
    <w:rsid w:val="009C5FDE"/>
    <w:rsid w:val="009C658E"/>
    <w:rsid w:val="009C673C"/>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345"/>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2A5A"/>
    <w:rsid w:val="00A0395D"/>
    <w:rsid w:val="00A04B6F"/>
    <w:rsid w:val="00A054CB"/>
    <w:rsid w:val="00A05DF4"/>
    <w:rsid w:val="00A05E8F"/>
    <w:rsid w:val="00A0690B"/>
    <w:rsid w:val="00A06A54"/>
    <w:rsid w:val="00A0787D"/>
    <w:rsid w:val="00A10423"/>
    <w:rsid w:val="00A10498"/>
    <w:rsid w:val="00A10A6F"/>
    <w:rsid w:val="00A118B4"/>
    <w:rsid w:val="00A129C6"/>
    <w:rsid w:val="00A135EF"/>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29"/>
    <w:rsid w:val="00A30C82"/>
    <w:rsid w:val="00A311FB"/>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BFF"/>
    <w:rsid w:val="00A46F1A"/>
    <w:rsid w:val="00A47029"/>
    <w:rsid w:val="00A474AA"/>
    <w:rsid w:val="00A477C3"/>
    <w:rsid w:val="00A50299"/>
    <w:rsid w:val="00A5067A"/>
    <w:rsid w:val="00A533D5"/>
    <w:rsid w:val="00A534B1"/>
    <w:rsid w:val="00A53A31"/>
    <w:rsid w:val="00A53C68"/>
    <w:rsid w:val="00A53E14"/>
    <w:rsid w:val="00A5510E"/>
    <w:rsid w:val="00A557A9"/>
    <w:rsid w:val="00A559F4"/>
    <w:rsid w:val="00A56308"/>
    <w:rsid w:val="00A56547"/>
    <w:rsid w:val="00A57079"/>
    <w:rsid w:val="00A570E0"/>
    <w:rsid w:val="00A6028A"/>
    <w:rsid w:val="00A606A0"/>
    <w:rsid w:val="00A6077B"/>
    <w:rsid w:val="00A60A60"/>
    <w:rsid w:val="00A61263"/>
    <w:rsid w:val="00A614AD"/>
    <w:rsid w:val="00A61886"/>
    <w:rsid w:val="00A61E92"/>
    <w:rsid w:val="00A621AB"/>
    <w:rsid w:val="00A62757"/>
    <w:rsid w:val="00A639E0"/>
    <w:rsid w:val="00A63A32"/>
    <w:rsid w:val="00A63D89"/>
    <w:rsid w:val="00A64368"/>
    <w:rsid w:val="00A64393"/>
    <w:rsid w:val="00A647EC"/>
    <w:rsid w:val="00A6526E"/>
    <w:rsid w:val="00A654E2"/>
    <w:rsid w:val="00A65DA4"/>
    <w:rsid w:val="00A66E04"/>
    <w:rsid w:val="00A67194"/>
    <w:rsid w:val="00A671B3"/>
    <w:rsid w:val="00A6735F"/>
    <w:rsid w:val="00A676F1"/>
    <w:rsid w:val="00A67968"/>
    <w:rsid w:val="00A7040E"/>
    <w:rsid w:val="00A70D5A"/>
    <w:rsid w:val="00A71E1C"/>
    <w:rsid w:val="00A72771"/>
    <w:rsid w:val="00A72CDC"/>
    <w:rsid w:val="00A734F2"/>
    <w:rsid w:val="00A73DEE"/>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8784E"/>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624"/>
    <w:rsid w:val="00AA182B"/>
    <w:rsid w:val="00AA2394"/>
    <w:rsid w:val="00AA2D62"/>
    <w:rsid w:val="00AA2E2C"/>
    <w:rsid w:val="00AA2E90"/>
    <w:rsid w:val="00AA3077"/>
    <w:rsid w:val="00AA3108"/>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5E22"/>
    <w:rsid w:val="00AB6DFC"/>
    <w:rsid w:val="00AB6E0F"/>
    <w:rsid w:val="00AB7354"/>
    <w:rsid w:val="00AB75DD"/>
    <w:rsid w:val="00AB7C46"/>
    <w:rsid w:val="00AC071C"/>
    <w:rsid w:val="00AC0E0C"/>
    <w:rsid w:val="00AC2076"/>
    <w:rsid w:val="00AC3637"/>
    <w:rsid w:val="00AC3D4F"/>
    <w:rsid w:val="00AC3D5B"/>
    <w:rsid w:val="00AC3DB7"/>
    <w:rsid w:val="00AC4699"/>
    <w:rsid w:val="00AC4D45"/>
    <w:rsid w:val="00AC57CD"/>
    <w:rsid w:val="00AC59DF"/>
    <w:rsid w:val="00AC61C3"/>
    <w:rsid w:val="00AC63A8"/>
    <w:rsid w:val="00AC72C7"/>
    <w:rsid w:val="00AC7899"/>
    <w:rsid w:val="00AD13D6"/>
    <w:rsid w:val="00AD2C42"/>
    <w:rsid w:val="00AD4087"/>
    <w:rsid w:val="00AD5023"/>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A99"/>
    <w:rsid w:val="00AE62E7"/>
    <w:rsid w:val="00AE686D"/>
    <w:rsid w:val="00AE6B27"/>
    <w:rsid w:val="00AE7254"/>
    <w:rsid w:val="00AE77AC"/>
    <w:rsid w:val="00AF0DC0"/>
    <w:rsid w:val="00AF0F96"/>
    <w:rsid w:val="00AF17E4"/>
    <w:rsid w:val="00AF1CE6"/>
    <w:rsid w:val="00AF21D7"/>
    <w:rsid w:val="00AF282C"/>
    <w:rsid w:val="00AF28EB"/>
    <w:rsid w:val="00AF31BA"/>
    <w:rsid w:val="00AF36B6"/>
    <w:rsid w:val="00AF42CB"/>
    <w:rsid w:val="00AF4803"/>
    <w:rsid w:val="00AF4D10"/>
    <w:rsid w:val="00AF513D"/>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01"/>
    <w:rsid w:val="00B144AA"/>
    <w:rsid w:val="00B147C9"/>
    <w:rsid w:val="00B15BB2"/>
    <w:rsid w:val="00B1666B"/>
    <w:rsid w:val="00B16CEE"/>
    <w:rsid w:val="00B16EBE"/>
    <w:rsid w:val="00B20655"/>
    <w:rsid w:val="00B20BD6"/>
    <w:rsid w:val="00B21443"/>
    <w:rsid w:val="00B21D0E"/>
    <w:rsid w:val="00B21EB8"/>
    <w:rsid w:val="00B22C57"/>
    <w:rsid w:val="00B23C76"/>
    <w:rsid w:val="00B23EEE"/>
    <w:rsid w:val="00B24788"/>
    <w:rsid w:val="00B25E1E"/>
    <w:rsid w:val="00B27298"/>
    <w:rsid w:val="00B27384"/>
    <w:rsid w:val="00B276E4"/>
    <w:rsid w:val="00B27A6D"/>
    <w:rsid w:val="00B303F7"/>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036"/>
    <w:rsid w:val="00B46FF2"/>
    <w:rsid w:val="00B539EB"/>
    <w:rsid w:val="00B53D7D"/>
    <w:rsid w:val="00B54B76"/>
    <w:rsid w:val="00B54D3D"/>
    <w:rsid w:val="00B55AE3"/>
    <w:rsid w:val="00B560E5"/>
    <w:rsid w:val="00B576E1"/>
    <w:rsid w:val="00B6088D"/>
    <w:rsid w:val="00B608F1"/>
    <w:rsid w:val="00B60A96"/>
    <w:rsid w:val="00B60F79"/>
    <w:rsid w:val="00B617E2"/>
    <w:rsid w:val="00B6252C"/>
    <w:rsid w:val="00B62653"/>
    <w:rsid w:val="00B62CBE"/>
    <w:rsid w:val="00B62EFD"/>
    <w:rsid w:val="00B63915"/>
    <w:rsid w:val="00B63999"/>
    <w:rsid w:val="00B63B4A"/>
    <w:rsid w:val="00B63DA0"/>
    <w:rsid w:val="00B64F8D"/>
    <w:rsid w:val="00B6533C"/>
    <w:rsid w:val="00B6731A"/>
    <w:rsid w:val="00B673CA"/>
    <w:rsid w:val="00B675C7"/>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29"/>
    <w:rsid w:val="00B8384C"/>
    <w:rsid w:val="00B84030"/>
    <w:rsid w:val="00B843A1"/>
    <w:rsid w:val="00B84A1D"/>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181D"/>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476A"/>
    <w:rsid w:val="00BB5449"/>
    <w:rsid w:val="00BB5C00"/>
    <w:rsid w:val="00BB611C"/>
    <w:rsid w:val="00BB63DD"/>
    <w:rsid w:val="00BB6713"/>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6637"/>
    <w:rsid w:val="00BC74EE"/>
    <w:rsid w:val="00BC777E"/>
    <w:rsid w:val="00BC7E23"/>
    <w:rsid w:val="00BD1DE6"/>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2341"/>
    <w:rsid w:val="00BE369C"/>
    <w:rsid w:val="00BE4FBC"/>
    <w:rsid w:val="00BE5338"/>
    <w:rsid w:val="00BE534A"/>
    <w:rsid w:val="00BE5A5B"/>
    <w:rsid w:val="00BE5B7C"/>
    <w:rsid w:val="00BE5F92"/>
    <w:rsid w:val="00BE61C4"/>
    <w:rsid w:val="00BE6FC8"/>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A7F"/>
    <w:rsid w:val="00BF6338"/>
    <w:rsid w:val="00BF6D56"/>
    <w:rsid w:val="00BF7CE1"/>
    <w:rsid w:val="00C00D03"/>
    <w:rsid w:val="00C00D9C"/>
    <w:rsid w:val="00C01DFC"/>
    <w:rsid w:val="00C02513"/>
    <w:rsid w:val="00C0270E"/>
    <w:rsid w:val="00C0282B"/>
    <w:rsid w:val="00C02A5C"/>
    <w:rsid w:val="00C044E4"/>
    <w:rsid w:val="00C047A4"/>
    <w:rsid w:val="00C05013"/>
    <w:rsid w:val="00C053B5"/>
    <w:rsid w:val="00C067AD"/>
    <w:rsid w:val="00C067E0"/>
    <w:rsid w:val="00C06AEF"/>
    <w:rsid w:val="00C071C7"/>
    <w:rsid w:val="00C0773D"/>
    <w:rsid w:val="00C1025D"/>
    <w:rsid w:val="00C10B33"/>
    <w:rsid w:val="00C110C7"/>
    <w:rsid w:val="00C11733"/>
    <w:rsid w:val="00C11AFF"/>
    <w:rsid w:val="00C12CC1"/>
    <w:rsid w:val="00C12D93"/>
    <w:rsid w:val="00C12EE2"/>
    <w:rsid w:val="00C13103"/>
    <w:rsid w:val="00C13550"/>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2EA2"/>
    <w:rsid w:val="00C23520"/>
    <w:rsid w:val="00C23FE1"/>
    <w:rsid w:val="00C24AE3"/>
    <w:rsid w:val="00C24F88"/>
    <w:rsid w:val="00C25082"/>
    <w:rsid w:val="00C2570A"/>
    <w:rsid w:val="00C25B91"/>
    <w:rsid w:val="00C265D4"/>
    <w:rsid w:val="00C26DC6"/>
    <w:rsid w:val="00C27447"/>
    <w:rsid w:val="00C275FC"/>
    <w:rsid w:val="00C2772B"/>
    <w:rsid w:val="00C27B8D"/>
    <w:rsid w:val="00C3030F"/>
    <w:rsid w:val="00C30615"/>
    <w:rsid w:val="00C30715"/>
    <w:rsid w:val="00C30D84"/>
    <w:rsid w:val="00C3131B"/>
    <w:rsid w:val="00C317A7"/>
    <w:rsid w:val="00C31B0E"/>
    <w:rsid w:val="00C33383"/>
    <w:rsid w:val="00C33614"/>
    <w:rsid w:val="00C33AEC"/>
    <w:rsid w:val="00C35493"/>
    <w:rsid w:val="00C35813"/>
    <w:rsid w:val="00C35C8E"/>
    <w:rsid w:val="00C361E9"/>
    <w:rsid w:val="00C3671E"/>
    <w:rsid w:val="00C36B1D"/>
    <w:rsid w:val="00C36EED"/>
    <w:rsid w:val="00C3742C"/>
    <w:rsid w:val="00C37661"/>
    <w:rsid w:val="00C37F81"/>
    <w:rsid w:val="00C40E5C"/>
    <w:rsid w:val="00C410D2"/>
    <w:rsid w:val="00C411E0"/>
    <w:rsid w:val="00C41363"/>
    <w:rsid w:val="00C42209"/>
    <w:rsid w:val="00C423E5"/>
    <w:rsid w:val="00C429D5"/>
    <w:rsid w:val="00C42A78"/>
    <w:rsid w:val="00C42AD9"/>
    <w:rsid w:val="00C42DC9"/>
    <w:rsid w:val="00C437D6"/>
    <w:rsid w:val="00C4416F"/>
    <w:rsid w:val="00C45897"/>
    <w:rsid w:val="00C4601D"/>
    <w:rsid w:val="00C470F6"/>
    <w:rsid w:val="00C47B1C"/>
    <w:rsid w:val="00C47DD9"/>
    <w:rsid w:val="00C502A2"/>
    <w:rsid w:val="00C504EF"/>
    <w:rsid w:val="00C509D2"/>
    <w:rsid w:val="00C51CCA"/>
    <w:rsid w:val="00C52363"/>
    <w:rsid w:val="00C52FDA"/>
    <w:rsid w:val="00C53131"/>
    <w:rsid w:val="00C54473"/>
    <w:rsid w:val="00C548D7"/>
    <w:rsid w:val="00C553E1"/>
    <w:rsid w:val="00C55693"/>
    <w:rsid w:val="00C55945"/>
    <w:rsid w:val="00C55D94"/>
    <w:rsid w:val="00C55DCB"/>
    <w:rsid w:val="00C55FBB"/>
    <w:rsid w:val="00C56DCE"/>
    <w:rsid w:val="00C57582"/>
    <w:rsid w:val="00C608EF"/>
    <w:rsid w:val="00C60E9C"/>
    <w:rsid w:val="00C612BB"/>
    <w:rsid w:val="00C612BF"/>
    <w:rsid w:val="00C61338"/>
    <w:rsid w:val="00C6207E"/>
    <w:rsid w:val="00C6259E"/>
    <w:rsid w:val="00C62A28"/>
    <w:rsid w:val="00C6324D"/>
    <w:rsid w:val="00C64FAE"/>
    <w:rsid w:val="00C653CC"/>
    <w:rsid w:val="00C65B09"/>
    <w:rsid w:val="00C66344"/>
    <w:rsid w:val="00C66EDC"/>
    <w:rsid w:val="00C674F7"/>
    <w:rsid w:val="00C67D05"/>
    <w:rsid w:val="00C714EE"/>
    <w:rsid w:val="00C719F0"/>
    <w:rsid w:val="00C7226A"/>
    <w:rsid w:val="00C731E1"/>
    <w:rsid w:val="00C7335A"/>
    <w:rsid w:val="00C741A7"/>
    <w:rsid w:val="00C745D7"/>
    <w:rsid w:val="00C74DFB"/>
    <w:rsid w:val="00C74F7C"/>
    <w:rsid w:val="00C75F87"/>
    <w:rsid w:val="00C7702A"/>
    <w:rsid w:val="00C773C8"/>
    <w:rsid w:val="00C773CE"/>
    <w:rsid w:val="00C806B8"/>
    <w:rsid w:val="00C80A25"/>
    <w:rsid w:val="00C80C0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99E"/>
    <w:rsid w:val="00CA79C4"/>
    <w:rsid w:val="00CA7BEE"/>
    <w:rsid w:val="00CB01B1"/>
    <w:rsid w:val="00CB0B34"/>
    <w:rsid w:val="00CB0EE0"/>
    <w:rsid w:val="00CB1303"/>
    <w:rsid w:val="00CB138F"/>
    <w:rsid w:val="00CB13CF"/>
    <w:rsid w:val="00CB13E0"/>
    <w:rsid w:val="00CB2343"/>
    <w:rsid w:val="00CB2F02"/>
    <w:rsid w:val="00CB387F"/>
    <w:rsid w:val="00CB44CC"/>
    <w:rsid w:val="00CB4506"/>
    <w:rsid w:val="00CB4522"/>
    <w:rsid w:val="00CB4741"/>
    <w:rsid w:val="00CB7145"/>
    <w:rsid w:val="00CB7622"/>
    <w:rsid w:val="00CB76B8"/>
    <w:rsid w:val="00CB7703"/>
    <w:rsid w:val="00CB77EE"/>
    <w:rsid w:val="00CB783B"/>
    <w:rsid w:val="00CB7AE2"/>
    <w:rsid w:val="00CC1C1E"/>
    <w:rsid w:val="00CC2611"/>
    <w:rsid w:val="00CC262E"/>
    <w:rsid w:val="00CC2803"/>
    <w:rsid w:val="00CC2813"/>
    <w:rsid w:val="00CC295E"/>
    <w:rsid w:val="00CC32B6"/>
    <w:rsid w:val="00CC48D6"/>
    <w:rsid w:val="00CC544C"/>
    <w:rsid w:val="00CC559E"/>
    <w:rsid w:val="00CC6CDC"/>
    <w:rsid w:val="00CC707F"/>
    <w:rsid w:val="00CC708A"/>
    <w:rsid w:val="00CC79CD"/>
    <w:rsid w:val="00CD0587"/>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99C"/>
    <w:rsid w:val="00CE0D51"/>
    <w:rsid w:val="00CE1657"/>
    <w:rsid w:val="00CE24B9"/>
    <w:rsid w:val="00CE2ADD"/>
    <w:rsid w:val="00CE2B04"/>
    <w:rsid w:val="00CE2C27"/>
    <w:rsid w:val="00CE2C87"/>
    <w:rsid w:val="00CE3E8B"/>
    <w:rsid w:val="00CE47DC"/>
    <w:rsid w:val="00CE5298"/>
    <w:rsid w:val="00CE5322"/>
    <w:rsid w:val="00CE58EB"/>
    <w:rsid w:val="00CE6843"/>
    <w:rsid w:val="00CE688E"/>
    <w:rsid w:val="00CE69E4"/>
    <w:rsid w:val="00CF0041"/>
    <w:rsid w:val="00CF02F9"/>
    <w:rsid w:val="00CF0D4B"/>
    <w:rsid w:val="00CF2605"/>
    <w:rsid w:val="00CF2804"/>
    <w:rsid w:val="00CF303C"/>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142"/>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DF"/>
    <w:rsid w:val="00D239F4"/>
    <w:rsid w:val="00D2459A"/>
    <w:rsid w:val="00D248D9"/>
    <w:rsid w:val="00D24CD7"/>
    <w:rsid w:val="00D259E0"/>
    <w:rsid w:val="00D25E33"/>
    <w:rsid w:val="00D26764"/>
    <w:rsid w:val="00D27131"/>
    <w:rsid w:val="00D27DDD"/>
    <w:rsid w:val="00D31AD0"/>
    <w:rsid w:val="00D31B9E"/>
    <w:rsid w:val="00D31BBD"/>
    <w:rsid w:val="00D3214E"/>
    <w:rsid w:val="00D3252F"/>
    <w:rsid w:val="00D32658"/>
    <w:rsid w:val="00D330A5"/>
    <w:rsid w:val="00D34E83"/>
    <w:rsid w:val="00D35189"/>
    <w:rsid w:val="00D352D0"/>
    <w:rsid w:val="00D35F44"/>
    <w:rsid w:val="00D3701D"/>
    <w:rsid w:val="00D37354"/>
    <w:rsid w:val="00D37745"/>
    <w:rsid w:val="00D404B1"/>
    <w:rsid w:val="00D40C33"/>
    <w:rsid w:val="00D4104F"/>
    <w:rsid w:val="00D41EE5"/>
    <w:rsid w:val="00D4313E"/>
    <w:rsid w:val="00D43988"/>
    <w:rsid w:val="00D45706"/>
    <w:rsid w:val="00D45BD9"/>
    <w:rsid w:val="00D46640"/>
    <w:rsid w:val="00D46781"/>
    <w:rsid w:val="00D4707E"/>
    <w:rsid w:val="00D47238"/>
    <w:rsid w:val="00D4761E"/>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5A63"/>
    <w:rsid w:val="00D66697"/>
    <w:rsid w:val="00D6732B"/>
    <w:rsid w:val="00D676B3"/>
    <w:rsid w:val="00D6787A"/>
    <w:rsid w:val="00D67ACA"/>
    <w:rsid w:val="00D67BE3"/>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1A8C"/>
    <w:rsid w:val="00D82664"/>
    <w:rsid w:val="00D8269A"/>
    <w:rsid w:val="00D82962"/>
    <w:rsid w:val="00D82A4C"/>
    <w:rsid w:val="00D83A65"/>
    <w:rsid w:val="00D846CF"/>
    <w:rsid w:val="00D85498"/>
    <w:rsid w:val="00D85683"/>
    <w:rsid w:val="00D8608F"/>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364"/>
    <w:rsid w:val="00D954B6"/>
    <w:rsid w:val="00D9553A"/>
    <w:rsid w:val="00D958D2"/>
    <w:rsid w:val="00D95A4C"/>
    <w:rsid w:val="00D95C5C"/>
    <w:rsid w:val="00D9623F"/>
    <w:rsid w:val="00D964B0"/>
    <w:rsid w:val="00D969BC"/>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3AA"/>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490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A16"/>
    <w:rsid w:val="00DD5E57"/>
    <w:rsid w:val="00DD5E97"/>
    <w:rsid w:val="00DD5F57"/>
    <w:rsid w:val="00DD60E3"/>
    <w:rsid w:val="00DD667B"/>
    <w:rsid w:val="00DD7F9B"/>
    <w:rsid w:val="00DE0609"/>
    <w:rsid w:val="00DE2E1E"/>
    <w:rsid w:val="00DE3385"/>
    <w:rsid w:val="00DE3503"/>
    <w:rsid w:val="00DE3CA1"/>
    <w:rsid w:val="00DE4007"/>
    <w:rsid w:val="00DE4638"/>
    <w:rsid w:val="00DE4651"/>
    <w:rsid w:val="00DE47B6"/>
    <w:rsid w:val="00DE534A"/>
    <w:rsid w:val="00DE55FD"/>
    <w:rsid w:val="00DE5AD2"/>
    <w:rsid w:val="00DE60FE"/>
    <w:rsid w:val="00DE7265"/>
    <w:rsid w:val="00DE7525"/>
    <w:rsid w:val="00DE7C90"/>
    <w:rsid w:val="00DF10AC"/>
    <w:rsid w:val="00DF11E7"/>
    <w:rsid w:val="00DF2247"/>
    <w:rsid w:val="00DF225E"/>
    <w:rsid w:val="00DF2353"/>
    <w:rsid w:val="00DF2D63"/>
    <w:rsid w:val="00DF387D"/>
    <w:rsid w:val="00DF3AB2"/>
    <w:rsid w:val="00DF5784"/>
    <w:rsid w:val="00DF58B8"/>
    <w:rsid w:val="00DF5FF8"/>
    <w:rsid w:val="00DF6BDD"/>
    <w:rsid w:val="00DF6EE5"/>
    <w:rsid w:val="00DF792A"/>
    <w:rsid w:val="00E0077B"/>
    <w:rsid w:val="00E00898"/>
    <w:rsid w:val="00E029E1"/>
    <w:rsid w:val="00E0311A"/>
    <w:rsid w:val="00E03634"/>
    <w:rsid w:val="00E0405D"/>
    <w:rsid w:val="00E0507B"/>
    <w:rsid w:val="00E050B6"/>
    <w:rsid w:val="00E0557E"/>
    <w:rsid w:val="00E05D14"/>
    <w:rsid w:val="00E0628E"/>
    <w:rsid w:val="00E062C9"/>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808"/>
    <w:rsid w:val="00E13B60"/>
    <w:rsid w:val="00E13D02"/>
    <w:rsid w:val="00E149F4"/>
    <w:rsid w:val="00E15D99"/>
    <w:rsid w:val="00E16FE8"/>
    <w:rsid w:val="00E174FE"/>
    <w:rsid w:val="00E17ECD"/>
    <w:rsid w:val="00E17F53"/>
    <w:rsid w:val="00E20354"/>
    <w:rsid w:val="00E207DB"/>
    <w:rsid w:val="00E21F5A"/>
    <w:rsid w:val="00E231FC"/>
    <w:rsid w:val="00E234C7"/>
    <w:rsid w:val="00E24EC1"/>
    <w:rsid w:val="00E25124"/>
    <w:rsid w:val="00E25A4F"/>
    <w:rsid w:val="00E261F8"/>
    <w:rsid w:val="00E26B25"/>
    <w:rsid w:val="00E26BD5"/>
    <w:rsid w:val="00E26E25"/>
    <w:rsid w:val="00E27DF3"/>
    <w:rsid w:val="00E30802"/>
    <w:rsid w:val="00E3110A"/>
    <w:rsid w:val="00E319CB"/>
    <w:rsid w:val="00E319DC"/>
    <w:rsid w:val="00E3205C"/>
    <w:rsid w:val="00E324AD"/>
    <w:rsid w:val="00E3342D"/>
    <w:rsid w:val="00E33683"/>
    <w:rsid w:val="00E33734"/>
    <w:rsid w:val="00E34AA9"/>
    <w:rsid w:val="00E368F3"/>
    <w:rsid w:val="00E36A4F"/>
    <w:rsid w:val="00E37D5F"/>
    <w:rsid w:val="00E402F9"/>
    <w:rsid w:val="00E40942"/>
    <w:rsid w:val="00E4125E"/>
    <w:rsid w:val="00E41E22"/>
    <w:rsid w:val="00E4239D"/>
    <w:rsid w:val="00E429A0"/>
    <w:rsid w:val="00E42D39"/>
    <w:rsid w:val="00E4337B"/>
    <w:rsid w:val="00E44CD4"/>
    <w:rsid w:val="00E44FBD"/>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D5C"/>
    <w:rsid w:val="00E61E25"/>
    <w:rsid w:val="00E6272B"/>
    <w:rsid w:val="00E627F6"/>
    <w:rsid w:val="00E62CF0"/>
    <w:rsid w:val="00E62F1A"/>
    <w:rsid w:val="00E636CA"/>
    <w:rsid w:val="00E63F1D"/>
    <w:rsid w:val="00E63FA5"/>
    <w:rsid w:val="00E646D5"/>
    <w:rsid w:val="00E64964"/>
    <w:rsid w:val="00E64EEE"/>
    <w:rsid w:val="00E663AD"/>
    <w:rsid w:val="00E66A27"/>
    <w:rsid w:val="00E66F49"/>
    <w:rsid w:val="00E67F4F"/>
    <w:rsid w:val="00E707AE"/>
    <w:rsid w:val="00E71156"/>
    <w:rsid w:val="00E71C02"/>
    <w:rsid w:val="00E721A9"/>
    <w:rsid w:val="00E727F8"/>
    <w:rsid w:val="00E72B00"/>
    <w:rsid w:val="00E73549"/>
    <w:rsid w:val="00E73EB9"/>
    <w:rsid w:val="00E74861"/>
    <w:rsid w:val="00E748DD"/>
    <w:rsid w:val="00E74EC9"/>
    <w:rsid w:val="00E750A5"/>
    <w:rsid w:val="00E75733"/>
    <w:rsid w:val="00E75A9D"/>
    <w:rsid w:val="00E76B19"/>
    <w:rsid w:val="00E80CF7"/>
    <w:rsid w:val="00E811D8"/>
    <w:rsid w:val="00E81581"/>
    <w:rsid w:val="00E81B8E"/>
    <w:rsid w:val="00E81ED7"/>
    <w:rsid w:val="00E828D3"/>
    <w:rsid w:val="00E82FC0"/>
    <w:rsid w:val="00E8369B"/>
    <w:rsid w:val="00E8377F"/>
    <w:rsid w:val="00E83850"/>
    <w:rsid w:val="00E85244"/>
    <w:rsid w:val="00E86159"/>
    <w:rsid w:val="00E86741"/>
    <w:rsid w:val="00E86DCB"/>
    <w:rsid w:val="00E87AE4"/>
    <w:rsid w:val="00E90C1F"/>
    <w:rsid w:val="00E9124A"/>
    <w:rsid w:val="00E91A8F"/>
    <w:rsid w:val="00E9222C"/>
    <w:rsid w:val="00E92876"/>
    <w:rsid w:val="00E92AA5"/>
    <w:rsid w:val="00E9314A"/>
    <w:rsid w:val="00E9558B"/>
    <w:rsid w:val="00E95D1B"/>
    <w:rsid w:val="00E9735C"/>
    <w:rsid w:val="00EA234B"/>
    <w:rsid w:val="00EA253E"/>
    <w:rsid w:val="00EA267F"/>
    <w:rsid w:val="00EA274B"/>
    <w:rsid w:val="00EA2EFA"/>
    <w:rsid w:val="00EA3184"/>
    <w:rsid w:val="00EA3732"/>
    <w:rsid w:val="00EA3CDD"/>
    <w:rsid w:val="00EA3E5A"/>
    <w:rsid w:val="00EA415C"/>
    <w:rsid w:val="00EA5028"/>
    <w:rsid w:val="00EA50D6"/>
    <w:rsid w:val="00EA5714"/>
    <w:rsid w:val="00EA5B92"/>
    <w:rsid w:val="00EA60EF"/>
    <w:rsid w:val="00EA6A30"/>
    <w:rsid w:val="00EA6A41"/>
    <w:rsid w:val="00EA7662"/>
    <w:rsid w:val="00EA7956"/>
    <w:rsid w:val="00EA7AA0"/>
    <w:rsid w:val="00EA7CC3"/>
    <w:rsid w:val="00EB016F"/>
    <w:rsid w:val="00EB04F4"/>
    <w:rsid w:val="00EB0E1E"/>
    <w:rsid w:val="00EB1EAC"/>
    <w:rsid w:val="00EB2216"/>
    <w:rsid w:val="00EB27D1"/>
    <w:rsid w:val="00EB3346"/>
    <w:rsid w:val="00EB33F4"/>
    <w:rsid w:val="00EB3B9C"/>
    <w:rsid w:val="00EB3CFC"/>
    <w:rsid w:val="00EB4C04"/>
    <w:rsid w:val="00EB5513"/>
    <w:rsid w:val="00EB55AF"/>
    <w:rsid w:val="00EB57BD"/>
    <w:rsid w:val="00EB623E"/>
    <w:rsid w:val="00EB6502"/>
    <w:rsid w:val="00EB6787"/>
    <w:rsid w:val="00EB6A3B"/>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4F5"/>
    <w:rsid w:val="00EF09D3"/>
    <w:rsid w:val="00EF108A"/>
    <w:rsid w:val="00EF1240"/>
    <w:rsid w:val="00EF1F75"/>
    <w:rsid w:val="00EF2240"/>
    <w:rsid w:val="00EF2A98"/>
    <w:rsid w:val="00EF3069"/>
    <w:rsid w:val="00EF31A5"/>
    <w:rsid w:val="00EF3700"/>
    <w:rsid w:val="00EF3EB5"/>
    <w:rsid w:val="00EF4939"/>
    <w:rsid w:val="00EF57B9"/>
    <w:rsid w:val="00EF57DF"/>
    <w:rsid w:val="00EF6556"/>
    <w:rsid w:val="00EF71DF"/>
    <w:rsid w:val="00EF7EB6"/>
    <w:rsid w:val="00F00543"/>
    <w:rsid w:val="00F00CB8"/>
    <w:rsid w:val="00F014A9"/>
    <w:rsid w:val="00F0252E"/>
    <w:rsid w:val="00F02BAD"/>
    <w:rsid w:val="00F0319D"/>
    <w:rsid w:val="00F0441A"/>
    <w:rsid w:val="00F07063"/>
    <w:rsid w:val="00F078C1"/>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7C70"/>
    <w:rsid w:val="00F21290"/>
    <w:rsid w:val="00F21C77"/>
    <w:rsid w:val="00F220D3"/>
    <w:rsid w:val="00F2299F"/>
    <w:rsid w:val="00F22BE0"/>
    <w:rsid w:val="00F231F0"/>
    <w:rsid w:val="00F23446"/>
    <w:rsid w:val="00F24787"/>
    <w:rsid w:val="00F24D39"/>
    <w:rsid w:val="00F251E2"/>
    <w:rsid w:val="00F2521F"/>
    <w:rsid w:val="00F2586D"/>
    <w:rsid w:val="00F259A5"/>
    <w:rsid w:val="00F25D97"/>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37E99"/>
    <w:rsid w:val="00F412D8"/>
    <w:rsid w:val="00F4173F"/>
    <w:rsid w:val="00F41DB0"/>
    <w:rsid w:val="00F42D15"/>
    <w:rsid w:val="00F43163"/>
    <w:rsid w:val="00F439BB"/>
    <w:rsid w:val="00F43CEB"/>
    <w:rsid w:val="00F449D7"/>
    <w:rsid w:val="00F461AE"/>
    <w:rsid w:val="00F467F9"/>
    <w:rsid w:val="00F4703C"/>
    <w:rsid w:val="00F50A96"/>
    <w:rsid w:val="00F5184D"/>
    <w:rsid w:val="00F51B88"/>
    <w:rsid w:val="00F51CB2"/>
    <w:rsid w:val="00F526F5"/>
    <w:rsid w:val="00F53184"/>
    <w:rsid w:val="00F534D3"/>
    <w:rsid w:val="00F5421D"/>
    <w:rsid w:val="00F55022"/>
    <w:rsid w:val="00F55184"/>
    <w:rsid w:val="00F560C9"/>
    <w:rsid w:val="00F568B1"/>
    <w:rsid w:val="00F56A91"/>
    <w:rsid w:val="00F5704A"/>
    <w:rsid w:val="00F57D0A"/>
    <w:rsid w:val="00F57FA7"/>
    <w:rsid w:val="00F60DF3"/>
    <w:rsid w:val="00F61BD3"/>
    <w:rsid w:val="00F62057"/>
    <w:rsid w:val="00F623E9"/>
    <w:rsid w:val="00F62426"/>
    <w:rsid w:val="00F6264B"/>
    <w:rsid w:val="00F62837"/>
    <w:rsid w:val="00F6290C"/>
    <w:rsid w:val="00F62AFC"/>
    <w:rsid w:val="00F64433"/>
    <w:rsid w:val="00F646C8"/>
    <w:rsid w:val="00F66721"/>
    <w:rsid w:val="00F674EC"/>
    <w:rsid w:val="00F6773C"/>
    <w:rsid w:val="00F67988"/>
    <w:rsid w:val="00F67C01"/>
    <w:rsid w:val="00F67CFD"/>
    <w:rsid w:val="00F701DD"/>
    <w:rsid w:val="00F70909"/>
    <w:rsid w:val="00F70D66"/>
    <w:rsid w:val="00F7114B"/>
    <w:rsid w:val="00F714BE"/>
    <w:rsid w:val="00F71D85"/>
    <w:rsid w:val="00F721EF"/>
    <w:rsid w:val="00F72AAF"/>
    <w:rsid w:val="00F72AC2"/>
    <w:rsid w:val="00F72F17"/>
    <w:rsid w:val="00F73923"/>
    <w:rsid w:val="00F73B68"/>
    <w:rsid w:val="00F73D91"/>
    <w:rsid w:val="00F74168"/>
    <w:rsid w:val="00F742F1"/>
    <w:rsid w:val="00F7469C"/>
    <w:rsid w:val="00F7470C"/>
    <w:rsid w:val="00F74942"/>
    <w:rsid w:val="00F75303"/>
    <w:rsid w:val="00F75954"/>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1528"/>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5891"/>
    <w:rsid w:val="00F95F8A"/>
    <w:rsid w:val="00F96365"/>
    <w:rsid w:val="00F96D24"/>
    <w:rsid w:val="00F97093"/>
    <w:rsid w:val="00F97FF3"/>
    <w:rsid w:val="00FA0091"/>
    <w:rsid w:val="00FA0426"/>
    <w:rsid w:val="00FA051F"/>
    <w:rsid w:val="00FA1AA9"/>
    <w:rsid w:val="00FA2C8B"/>
    <w:rsid w:val="00FA2CE3"/>
    <w:rsid w:val="00FA38FF"/>
    <w:rsid w:val="00FA3E0C"/>
    <w:rsid w:val="00FA4F9B"/>
    <w:rsid w:val="00FA4FBA"/>
    <w:rsid w:val="00FA5131"/>
    <w:rsid w:val="00FA5580"/>
    <w:rsid w:val="00FA655A"/>
    <w:rsid w:val="00FA69C3"/>
    <w:rsid w:val="00FA6AAC"/>
    <w:rsid w:val="00FA6CBC"/>
    <w:rsid w:val="00FA6D48"/>
    <w:rsid w:val="00FA7027"/>
    <w:rsid w:val="00FA711E"/>
    <w:rsid w:val="00FA7206"/>
    <w:rsid w:val="00FA7EC0"/>
    <w:rsid w:val="00FB1729"/>
    <w:rsid w:val="00FB2DB8"/>
    <w:rsid w:val="00FB30A2"/>
    <w:rsid w:val="00FB429B"/>
    <w:rsid w:val="00FB4DAB"/>
    <w:rsid w:val="00FB5119"/>
    <w:rsid w:val="00FB5DDC"/>
    <w:rsid w:val="00FB6970"/>
    <w:rsid w:val="00FB6AEE"/>
    <w:rsid w:val="00FB6BBE"/>
    <w:rsid w:val="00FC072E"/>
    <w:rsid w:val="00FC0B9F"/>
    <w:rsid w:val="00FC325C"/>
    <w:rsid w:val="00FC3497"/>
    <w:rsid w:val="00FC4323"/>
    <w:rsid w:val="00FC4725"/>
    <w:rsid w:val="00FC51AE"/>
    <w:rsid w:val="00FC550A"/>
    <w:rsid w:val="00FC551E"/>
    <w:rsid w:val="00FC5790"/>
    <w:rsid w:val="00FC5C41"/>
    <w:rsid w:val="00FC6275"/>
    <w:rsid w:val="00FC6D8D"/>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6F62A2"/>
    <w:rsid w:val="01A1563E"/>
    <w:rsid w:val="03D07714"/>
    <w:rsid w:val="04F277C8"/>
    <w:rsid w:val="067D4F9E"/>
    <w:rsid w:val="06856661"/>
    <w:rsid w:val="07550729"/>
    <w:rsid w:val="081D05F2"/>
    <w:rsid w:val="08A70C5D"/>
    <w:rsid w:val="08AB42C9"/>
    <w:rsid w:val="08C774F0"/>
    <w:rsid w:val="09F07824"/>
    <w:rsid w:val="0B2926A3"/>
    <w:rsid w:val="0B293A5F"/>
    <w:rsid w:val="0B6E1DBA"/>
    <w:rsid w:val="0CC021A1"/>
    <w:rsid w:val="0D1077DD"/>
    <w:rsid w:val="0D42705A"/>
    <w:rsid w:val="0EB371FB"/>
    <w:rsid w:val="101C58A7"/>
    <w:rsid w:val="10CB7366"/>
    <w:rsid w:val="10FD7E68"/>
    <w:rsid w:val="114A387E"/>
    <w:rsid w:val="11A5684D"/>
    <w:rsid w:val="11B147AE"/>
    <w:rsid w:val="11EC59F8"/>
    <w:rsid w:val="120E7E09"/>
    <w:rsid w:val="123D4E07"/>
    <w:rsid w:val="123D6042"/>
    <w:rsid w:val="130417BB"/>
    <w:rsid w:val="13136E38"/>
    <w:rsid w:val="13E15158"/>
    <w:rsid w:val="149C1869"/>
    <w:rsid w:val="14BC1DE8"/>
    <w:rsid w:val="14D40EDF"/>
    <w:rsid w:val="15A93CE9"/>
    <w:rsid w:val="17853B61"/>
    <w:rsid w:val="1792075F"/>
    <w:rsid w:val="17E72CD8"/>
    <w:rsid w:val="17EA27C8"/>
    <w:rsid w:val="18100480"/>
    <w:rsid w:val="18537F65"/>
    <w:rsid w:val="19940C3D"/>
    <w:rsid w:val="1BCE272A"/>
    <w:rsid w:val="1C183DA8"/>
    <w:rsid w:val="1D2B1804"/>
    <w:rsid w:val="1D6E17A5"/>
    <w:rsid w:val="1D9D0CDE"/>
    <w:rsid w:val="1E3950C5"/>
    <w:rsid w:val="1E4808ED"/>
    <w:rsid w:val="1F3D4328"/>
    <w:rsid w:val="1FC35DD8"/>
    <w:rsid w:val="1FFE1506"/>
    <w:rsid w:val="20E34258"/>
    <w:rsid w:val="22FF2232"/>
    <w:rsid w:val="230E380E"/>
    <w:rsid w:val="23A320FB"/>
    <w:rsid w:val="2479780C"/>
    <w:rsid w:val="25676571"/>
    <w:rsid w:val="261B1A36"/>
    <w:rsid w:val="269A57F6"/>
    <w:rsid w:val="27313F6F"/>
    <w:rsid w:val="279D33B3"/>
    <w:rsid w:val="28DD6E23"/>
    <w:rsid w:val="28DE3C83"/>
    <w:rsid w:val="293B6F3E"/>
    <w:rsid w:val="294C44FD"/>
    <w:rsid w:val="29AA0009"/>
    <w:rsid w:val="2A567226"/>
    <w:rsid w:val="2ACE3EB2"/>
    <w:rsid w:val="2BB22162"/>
    <w:rsid w:val="2C0C0B07"/>
    <w:rsid w:val="2C6268A4"/>
    <w:rsid w:val="2CD86C3B"/>
    <w:rsid w:val="2E64578D"/>
    <w:rsid w:val="2F7013AD"/>
    <w:rsid w:val="300865EC"/>
    <w:rsid w:val="307410C2"/>
    <w:rsid w:val="31EA5447"/>
    <w:rsid w:val="3245632F"/>
    <w:rsid w:val="32672F3B"/>
    <w:rsid w:val="329859CC"/>
    <w:rsid w:val="33F609DC"/>
    <w:rsid w:val="34297D98"/>
    <w:rsid w:val="357C618A"/>
    <w:rsid w:val="35AF558A"/>
    <w:rsid w:val="36883480"/>
    <w:rsid w:val="36A93B22"/>
    <w:rsid w:val="3807022D"/>
    <w:rsid w:val="38A65E3F"/>
    <w:rsid w:val="391E1E7A"/>
    <w:rsid w:val="39C742BF"/>
    <w:rsid w:val="39FFB6C8"/>
    <w:rsid w:val="3A462003"/>
    <w:rsid w:val="3A660185"/>
    <w:rsid w:val="3B60677A"/>
    <w:rsid w:val="3BD13C88"/>
    <w:rsid w:val="3BDD4E74"/>
    <w:rsid w:val="3C9C12C9"/>
    <w:rsid w:val="3D1310DF"/>
    <w:rsid w:val="3DB334D8"/>
    <w:rsid w:val="3F8967E5"/>
    <w:rsid w:val="42A11473"/>
    <w:rsid w:val="446B68FC"/>
    <w:rsid w:val="45E17242"/>
    <w:rsid w:val="465313B5"/>
    <w:rsid w:val="46F72688"/>
    <w:rsid w:val="47963205"/>
    <w:rsid w:val="47B36569"/>
    <w:rsid w:val="47B6656B"/>
    <w:rsid w:val="4B110B90"/>
    <w:rsid w:val="4C8D3147"/>
    <w:rsid w:val="4D422F33"/>
    <w:rsid w:val="4E485577"/>
    <w:rsid w:val="50B909AE"/>
    <w:rsid w:val="50FA6CDF"/>
    <w:rsid w:val="52B369BD"/>
    <w:rsid w:val="53083749"/>
    <w:rsid w:val="53D97E5A"/>
    <w:rsid w:val="546E385E"/>
    <w:rsid w:val="56FC7CB4"/>
    <w:rsid w:val="591C3AC9"/>
    <w:rsid w:val="59513E7A"/>
    <w:rsid w:val="59DD7F74"/>
    <w:rsid w:val="5BA54009"/>
    <w:rsid w:val="5E1F4F6C"/>
    <w:rsid w:val="5E353A67"/>
    <w:rsid w:val="5ED8763C"/>
    <w:rsid w:val="5EEFE643"/>
    <w:rsid w:val="5EF74406"/>
    <w:rsid w:val="5F035C20"/>
    <w:rsid w:val="5F1C5DC1"/>
    <w:rsid w:val="5F49114F"/>
    <w:rsid w:val="608F56CF"/>
    <w:rsid w:val="61250170"/>
    <w:rsid w:val="61334D82"/>
    <w:rsid w:val="626F585D"/>
    <w:rsid w:val="62D6699E"/>
    <w:rsid w:val="62DB0C58"/>
    <w:rsid w:val="63693DD0"/>
    <w:rsid w:val="651641C9"/>
    <w:rsid w:val="656A533B"/>
    <w:rsid w:val="659F0E3F"/>
    <w:rsid w:val="67E1648C"/>
    <w:rsid w:val="683F3A37"/>
    <w:rsid w:val="68DE4B1E"/>
    <w:rsid w:val="6908207B"/>
    <w:rsid w:val="695A0B28"/>
    <w:rsid w:val="69872FA0"/>
    <w:rsid w:val="69A9410F"/>
    <w:rsid w:val="69BB0FFE"/>
    <w:rsid w:val="6B100175"/>
    <w:rsid w:val="6B515DCA"/>
    <w:rsid w:val="6C0C59DE"/>
    <w:rsid w:val="6C8B724B"/>
    <w:rsid w:val="6C9F5742"/>
    <w:rsid w:val="6D023176"/>
    <w:rsid w:val="6D5A0320"/>
    <w:rsid w:val="6DD9428C"/>
    <w:rsid w:val="6DE55656"/>
    <w:rsid w:val="6E261BA7"/>
    <w:rsid w:val="6E9D1D64"/>
    <w:rsid w:val="6FEFE7EC"/>
    <w:rsid w:val="7048072F"/>
    <w:rsid w:val="70C57A65"/>
    <w:rsid w:val="72E574E4"/>
    <w:rsid w:val="73083999"/>
    <w:rsid w:val="73775A1B"/>
    <w:rsid w:val="739B3526"/>
    <w:rsid w:val="766A0A34"/>
    <w:rsid w:val="77A3655B"/>
    <w:rsid w:val="77D575CC"/>
    <w:rsid w:val="77E66F5A"/>
    <w:rsid w:val="78086755"/>
    <w:rsid w:val="784576F8"/>
    <w:rsid w:val="78767A5E"/>
    <w:rsid w:val="78BF4C00"/>
    <w:rsid w:val="79534C4C"/>
    <w:rsid w:val="7A2307C6"/>
    <w:rsid w:val="7A776D64"/>
    <w:rsid w:val="7A78387A"/>
    <w:rsid w:val="7AA03EC1"/>
    <w:rsid w:val="7AAD1C06"/>
    <w:rsid w:val="7B0D52CF"/>
    <w:rsid w:val="7C9B5288"/>
    <w:rsid w:val="7CCA3477"/>
    <w:rsid w:val="7DFFEA60"/>
    <w:rsid w:val="7E610109"/>
    <w:rsid w:val="7E816BC7"/>
    <w:rsid w:val="7EC32874"/>
    <w:rsid w:val="7FD82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6FA43"/>
  <w15:docId w15:val="{8C3E580A-6428-44E8-A82A-8BDF1EFB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a3"/>
    <w:next w:val="a3"/>
    <w:link w:val="11"/>
    <w:qFormat/>
    <w:pPr>
      <w:spacing w:before="340" w:after="330" w:line="360" w:lineRule="auto"/>
      <w:jc w:val="center"/>
      <w:outlineLvl w:val="0"/>
    </w:pPr>
    <w:rPr>
      <w:rFonts w:eastAsia="黑体"/>
      <w:kern w:val="44"/>
      <w:szCs w:val="44"/>
    </w:rPr>
  </w:style>
  <w:style w:type="paragraph" w:styleId="2">
    <w:name w:val="heading 2"/>
    <w:basedOn w:val="a3"/>
    <w:next w:val="a3"/>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afb">
    <w:name w:val="index heading"/>
    <w:basedOn w:val="a3"/>
    <w:next w:val="12"/>
    <w:qFormat/>
    <w:rPr>
      <w:szCs w:val="20"/>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c">
    <w:name w:val="Normal (Web)"/>
    <w:basedOn w:val="a3"/>
    <w:link w:val="afd"/>
    <w:qFormat/>
    <w:rPr>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b"/>
    <w:next w:val="ab"/>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d"/>
    <w:link w:val="aff3"/>
    <w:qFormat/>
    <w:pPr>
      <w:spacing w:after="120" w:line="240" w:lineRule="auto"/>
      <w:ind w:firstLineChars="100" w:firstLine="420"/>
    </w:pPr>
    <w:rPr>
      <w:sz w:val="21"/>
    </w:rPr>
  </w:style>
  <w:style w:type="paragraph" w:styleId="25">
    <w:name w:val="Body Text First Indent 2"/>
    <w:basedOn w:val="af"/>
    <w:uiPriority w:val="99"/>
    <w:unhideWhenUsed/>
    <w:qFormat/>
    <w:pPr>
      <w:spacing w:after="120"/>
      <w:ind w:leftChars="200" w:left="420"/>
    </w:pPr>
    <w:rPr>
      <w:rFonts w:ascii="Calibri" w:hAnsi="Calibri"/>
      <w:szCs w:val="21"/>
    </w:rPr>
  </w:style>
  <w:style w:type="table" w:styleId="aff4">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5"/>
    <w:qFormat/>
    <w:rPr>
      <w:b/>
      <w:bCs/>
    </w:rPr>
  </w:style>
  <w:style w:type="character" w:styleId="aff6">
    <w:name w:val="page number"/>
    <w:basedOn w:val="a5"/>
    <w:qFormat/>
  </w:style>
  <w:style w:type="character" w:styleId="aff7">
    <w:name w:val="FollowedHyperlink"/>
    <w:qFormat/>
    <w:rPr>
      <w:color w:val="800080"/>
      <w:u w:val="single"/>
    </w:rPr>
  </w:style>
  <w:style w:type="character" w:styleId="aff8">
    <w:name w:val="Hyperlink"/>
    <w:qFormat/>
    <w:rPr>
      <w:color w:val="0000FF"/>
      <w:u w:val="single"/>
    </w:rPr>
  </w:style>
  <w:style w:type="character" w:styleId="aff9">
    <w:name w:val="annotation reference"/>
    <w:basedOn w:val="a5"/>
    <w:uiPriority w:val="99"/>
    <w:qFormat/>
    <w:rPr>
      <w:sz w:val="21"/>
      <w:szCs w:val="21"/>
    </w:rPr>
  </w:style>
  <w:style w:type="paragraph" w:customStyle="1" w:styleId="13">
    <w:name w:val="样式1"/>
    <w:basedOn w:val="afe"/>
    <w:next w:val="a3"/>
    <w:qFormat/>
    <w:pPr>
      <w:spacing w:before="120" w:after="120"/>
    </w:pPr>
    <w:rPr>
      <w:rFonts w:eastAsia="黑体"/>
      <w:b w:val="0"/>
      <w:sz w:val="30"/>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4">
    <w:name w:val="标题 1 字符"/>
    <w:qFormat/>
    <w:rPr>
      <w:rFonts w:ascii="宋体" w:eastAsia="黑体" w:hAnsi="宋体"/>
      <w:b/>
      <w:bCs/>
      <w:kern w:val="44"/>
      <w:sz w:val="28"/>
      <w:szCs w:val="44"/>
      <w:lang w:val="en-US" w:eastAsia="zh-CN" w:bidi="ar-SA"/>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a">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b">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c">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d">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customStyle="1" w:styleId="16">
    <w:name w:val="列表段落1"/>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26">
    <w:name w:val="样式2"/>
    <w:basedOn w:val="afe"/>
    <w:next w:val="13"/>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7">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1">
    <w:name w:val="批注主题 字符"/>
    <w:basedOn w:val="ac"/>
    <w:link w:val="aff0"/>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8">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d">
    <w:name w:val="普通(网站) 字符"/>
    <w:link w:val="afc"/>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paragraph" w:customStyle="1" w:styleId="afffb">
    <w:name w:val="文本"/>
    <w:basedOn w:val="a3"/>
    <w:qFormat/>
    <w:pPr>
      <w:spacing w:beforeLines="50" w:before="156" w:afterLines="50" w:after="156" w:line="360" w:lineRule="auto"/>
      <w:ind w:firstLineChars="200" w:firstLine="480"/>
      <w:jc w:val="left"/>
    </w:pPr>
    <w:rPr>
      <w:rFonts w:asciiTheme="minorEastAsia" w:eastAsiaTheme="minorEastAsia" w:hAnsiTheme="minorEastAsia" w:cstheme="minorBidi"/>
      <w:sz w:val="24"/>
    </w:rPr>
  </w:style>
  <w:style w:type="character" w:customStyle="1" w:styleId="11">
    <w:name w:val="标题 1 字符1"/>
    <w:basedOn w:val="a5"/>
    <w:link w:val="10"/>
    <w:uiPriority w:val="9"/>
    <w:qFormat/>
    <w:rPr>
      <w:rFonts w:ascii="Arial" w:eastAsia="黑体" w:hAnsi="Arial" w:cs="Times New Roman"/>
      <w:kern w:val="44"/>
      <w:sz w:val="32"/>
      <w:szCs w:val="32"/>
    </w:rPr>
  </w:style>
  <w:style w:type="paragraph" w:styleId="afffc">
    <w:name w:val="List Paragraph"/>
    <w:basedOn w:val="a3"/>
    <w:uiPriority w:val="99"/>
    <w:qFormat/>
    <w:pPr>
      <w:ind w:firstLineChars="200" w:firstLine="420"/>
    </w:pPr>
  </w:style>
  <w:style w:type="paragraph" w:customStyle="1" w:styleId="27">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3052</Words>
  <Characters>17400</Characters>
  <Application>Microsoft Office Word</Application>
  <DocSecurity>0</DocSecurity>
  <Lines>145</Lines>
  <Paragraphs>40</Paragraphs>
  <ScaleCrop>false</ScaleCrop>
  <Company>Microsoft</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450</cp:revision>
  <cp:lastPrinted>2022-07-19T02:49:00Z</cp:lastPrinted>
  <dcterms:created xsi:type="dcterms:W3CDTF">2021-09-15T18:40:00Z</dcterms:created>
  <dcterms:modified xsi:type="dcterms:W3CDTF">2024-07-25T09:37:00Z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0636A201F1DD41FA87760CCDCD5D1E9D</vt:lpwstr>
  </property>
</Properties>
</file>